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8DB4" w14:textId="77777777" w:rsidR="0006036D" w:rsidRPr="005A3C57" w:rsidRDefault="0006036D" w:rsidP="0006036D">
      <w:pPr>
        <w:tabs>
          <w:tab w:val="left" w:pos="1701"/>
        </w:tabs>
        <w:spacing w:line="360" w:lineRule="auto"/>
        <w:jc w:val="both"/>
        <w:outlineLvl w:val="0"/>
        <w:rPr>
          <w:rFonts w:ascii="Segoe UI" w:hAnsi="Segoe UI" w:cs="Segoe UI"/>
          <w:b/>
          <w:bCs/>
          <w:sz w:val="22"/>
          <w:szCs w:val="22"/>
          <w:lang w:val="en-GB"/>
        </w:rPr>
      </w:pPr>
      <w:r w:rsidRPr="005A3C57">
        <w:rPr>
          <w:rFonts w:ascii="Segoe UI" w:hAnsi="Segoe UI" w:cs="Segoe UI"/>
          <w:b/>
          <w:bCs/>
          <w:sz w:val="22"/>
          <w:szCs w:val="22"/>
          <w:lang w:val="en-GB"/>
        </w:rPr>
        <w:t xml:space="preserve">Company: </w:t>
      </w:r>
      <w:r w:rsidR="00DA5B28" w:rsidRPr="005A3C57">
        <w:rPr>
          <w:rFonts w:ascii="Segoe UI" w:hAnsi="Segoe UI" w:cs="Segoe UI"/>
          <w:b/>
          <w:bCs/>
          <w:sz w:val="22"/>
          <w:szCs w:val="22"/>
          <w:lang w:val="en-GB"/>
        </w:rPr>
        <w:tab/>
      </w:r>
      <w:r w:rsidR="00DA5B28" w:rsidRPr="005A3C57">
        <w:rPr>
          <w:rFonts w:ascii="Segoe UI" w:hAnsi="Segoe UI" w:cs="Segoe UI"/>
          <w:b/>
          <w:bCs/>
          <w:sz w:val="22"/>
          <w:szCs w:val="22"/>
        </w:rPr>
        <w:t>QNB Financial Services Co</w:t>
      </w:r>
      <w:r w:rsidR="00B81124" w:rsidRPr="005A3C57">
        <w:rPr>
          <w:rFonts w:ascii="Segoe UI" w:hAnsi="Segoe UI" w:cs="Segoe UI"/>
          <w:b/>
          <w:bCs/>
          <w:sz w:val="22"/>
          <w:szCs w:val="22"/>
        </w:rPr>
        <w:t xml:space="preserve">. </w:t>
      </w:r>
      <w:r w:rsidR="00DA5B28" w:rsidRPr="005A3C57">
        <w:rPr>
          <w:rFonts w:ascii="Segoe UI" w:hAnsi="Segoe UI" w:cs="Segoe UI"/>
          <w:b/>
          <w:bCs/>
          <w:sz w:val="22"/>
          <w:szCs w:val="22"/>
        </w:rPr>
        <w:t xml:space="preserve"> WLL</w:t>
      </w:r>
      <w:r w:rsidRPr="005A3C57">
        <w:rPr>
          <w:rFonts w:ascii="Segoe UI" w:hAnsi="Segoe UI" w:cs="Segoe UI"/>
          <w:b/>
          <w:bCs/>
          <w:sz w:val="22"/>
          <w:szCs w:val="22"/>
          <w:lang w:val="en-GB"/>
        </w:rPr>
        <w:tab/>
      </w:r>
    </w:p>
    <w:p w14:paraId="039DF3CF" w14:textId="77777777" w:rsidR="0006036D" w:rsidRPr="005A3C57" w:rsidRDefault="0006036D" w:rsidP="0006036D">
      <w:pPr>
        <w:tabs>
          <w:tab w:val="left" w:pos="1701"/>
        </w:tabs>
        <w:spacing w:line="360" w:lineRule="auto"/>
        <w:jc w:val="both"/>
        <w:rPr>
          <w:rFonts w:ascii="Segoe UI" w:hAnsi="Segoe UI" w:cs="Segoe UI"/>
          <w:b/>
          <w:bCs/>
          <w:sz w:val="22"/>
          <w:szCs w:val="22"/>
          <w:lang w:val="en-GB"/>
        </w:rPr>
      </w:pPr>
      <w:r w:rsidRPr="005A3C57">
        <w:rPr>
          <w:rFonts w:ascii="Segoe UI" w:hAnsi="Segoe UI" w:cs="Segoe UI"/>
          <w:b/>
          <w:bCs/>
          <w:sz w:val="22"/>
          <w:szCs w:val="22"/>
          <w:lang w:val="en-GB"/>
        </w:rPr>
        <w:t xml:space="preserve">Conference Title: </w:t>
      </w:r>
      <w:r w:rsidRPr="005A3C57">
        <w:rPr>
          <w:rFonts w:ascii="Segoe UI" w:hAnsi="Segoe UI" w:cs="Segoe UI"/>
          <w:b/>
          <w:bCs/>
          <w:sz w:val="22"/>
          <w:szCs w:val="22"/>
          <w:lang w:val="en-GB"/>
        </w:rPr>
        <w:tab/>
      </w:r>
      <w:r w:rsidR="00DA5B28" w:rsidRPr="005A3C57">
        <w:rPr>
          <w:rFonts w:ascii="Segoe UI" w:hAnsi="Segoe UI" w:cs="Segoe UI"/>
          <w:b/>
          <w:bCs/>
          <w:sz w:val="22"/>
          <w:szCs w:val="22"/>
        </w:rPr>
        <w:t>QNB Financial Services Co</w:t>
      </w:r>
      <w:r w:rsidR="00B81124" w:rsidRPr="005A3C57">
        <w:rPr>
          <w:rFonts w:ascii="Segoe UI" w:hAnsi="Segoe UI" w:cs="Segoe UI"/>
          <w:b/>
          <w:bCs/>
          <w:sz w:val="22"/>
          <w:szCs w:val="22"/>
        </w:rPr>
        <w:t xml:space="preserve">. </w:t>
      </w:r>
      <w:r w:rsidR="00DA5B28" w:rsidRPr="005A3C57">
        <w:rPr>
          <w:rFonts w:ascii="Segoe UI" w:hAnsi="Segoe UI" w:cs="Segoe UI"/>
          <w:b/>
          <w:bCs/>
          <w:sz w:val="22"/>
          <w:szCs w:val="22"/>
        </w:rPr>
        <w:t xml:space="preserve"> WLL</w:t>
      </w:r>
    </w:p>
    <w:p w14:paraId="5D9EEF44" w14:textId="77777777" w:rsidR="0006036D" w:rsidRPr="005A3C57" w:rsidRDefault="0006036D" w:rsidP="0006036D">
      <w:pPr>
        <w:tabs>
          <w:tab w:val="left" w:pos="1701"/>
        </w:tabs>
        <w:spacing w:line="360" w:lineRule="auto"/>
        <w:jc w:val="both"/>
        <w:rPr>
          <w:rFonts w:ascii="Segoe UI" w:hAnsi="Segoe UI" w:cs="Segoe UI"/>
          <w:b/>
          <w:bCs/>
          <w:sz w:val="22"/>
          <w:szCs w:val="22"/>
          <w:lang w:val="en-GB"/>
        </w:rPr>
      </w:pPr>
      <w:r w:rsidRPr="005A3C57">
        <w:rPr>
          <w:rFonts w:ascii="Segoe UI" w:hAnsi="Segoe UI" w:cs="Segoe UI"/>
          <w:b/>
          <w:bCs/>
          <w:sz w:val="22"/>
          <w:szCs w:val="22"/>
          <w:lang w:val="en-GB"/>
        </w:rPr>
        <w:t xml:space="preserve">Moderator: </w:t>
      </w:r>
      <w:r w:rsidRPr="005A3C57">
        <w:rPr>
          <w:rFonts w:ascii="Segoe UI" w:hAnsi="Segoe UI" w:cs="Segoe UI"/>
          <w:b/>
          <w:bCs/>
          <w:sz w:val="22"/>
          <w:szCs w:val="22"/>
          <w:lang w:val="en-GB"/>
        </w:rPr>
        <w:tab/>
      </w:r>
    </w:p>
    <w:p w14:paraId="354DDDD8" w14:textId="77777777" w:rsidR="0006036D" w:rsidRPr="005A3C57" w:rsidRDefault="0006036D" w:rsidP="0006036D">
      <w:pPr>
        <w:tabs>
          <w:tab w:val="left" w:pos="1701"/>
        </w:tabs>
        <w:spacing w:line="360" w:lineRule="auto"/>
        <w:jc w:val="both"/>
        <w:rPr>
          <w:rFonts w:ascii="Segoe UI" w:hAnsi="Segoe UI" w:cs="Segoe UI"/>
          <w:b/>
          <w:bCs/>
          <w:sz w:val="22"/>
          <w:szCs w:val="22"/>
          <w:lang w:val="en-GB"/>
        </w:rPr>
      </w:pPr>
      <w:r w:rsidRPr="005A3C57">
        <w:rPr>
          <w:rFonts w:ascii="Segoe UI" w:hAnsi="Segoe UI" w:cs="Segoe UI"/>
          <w:b/>
          <w:bCs/>
          <w:sz w:val="22"/>
          <w:szCs w:val="22"/>
          <w:lang w:val="en-GB"/>
        </w:rPr>
        <w:t>Date:</w:t>
      </w:r>
      <w:r w:rsidR="00DA5B28" w:rsidRPr="005A3C57">
        <w:rPr>
          <w:rFonts w:ascii="Segoe UI" w:hAnsi="Segoe UI" w:cs="Segoe UI"/>
          <w:b/>
          <w:bCs/>
          <w:sz w:val="22"/>
          <w:szCs w:val="22"/>
          <w:lang w:val="en-GB"/>
        </w:rPr>
        <w:t xml:space="preserve"> </w:t>
      </w:r>
      <w:r w:rsidR="00DA5B28" w:rsidRPr="005A3C57">
        <w:rPr>
          <w:rFonts w:ascii="Segoe UI" w:hAnsi="Segoe UI" w:cs="Segoe UI"/>
          <w:b/>
          <w:bCs/>
          <w:sz w:val="22"/>
          <w:szCs w:val="22"/>
          <w:lang w:val="en-GB"/>
        </w:rPr>
        <w:tab/>
        <w:t>Thursday, 11 August 2022</w:t>
      </w:r>
      <w:r w:rsidRPr="005A3C57">
        <w:rPr>
          <w:rFonts w:ascii="Segoe UI" w:hAnsi="Segoe UI" w:cs="Segoe UI"/>
          <w:b/>
          <w:bCs/>
          <w:sz w:val="22"/>
          <w:szCs w:val="22"/>
          <w:lang w:val="en-GB"/>
        </w:rPr>
        <w:tab/>
      </w:r>
      <w:r w:rsidRPr="005A3C57">
        <w:rPr>
          <w:rFonts w:ascii="Segoe UI" w:hAnsi="Segoe UI" w:cs="Segoe UI"/>
          <w:b/>
          <w:bCs/>
          <w:sz w:val="22"/>
          <w:szCs w:val="22"/>
          <w:lang w:val="en-GB"/>
        </w:rPr>
        <w:br/>
        <w:t>Conference Time:</w:t>
      </w:r>
      <w:r w:rsidRPr="005A3C57">
        <w:rPr>
          <w:rFonts w:ascii="Segoe UI" w:hAnsi="Segoe UI" w:cs="Segoe UI"/>
          <w:b/>
          <w:bCs/>
          <w:sz w:val="22"/>
          <w:szCs w:val="22"/>
          <w:lang w:val="en-GB"/>
        </w:rPr>
        <w:tab/>
      </w:r>
      <w:r w:rsidR="00DA5B28" w:rsidRPr="005A3C57">
        <w:rPr>
          <w:rFonts w:ascii="Segoe UI" w:hAnsi="Segoe UI" w:cs="Segoe UI"/>
          <w:b/>
          <w:bCs/>
          <w:sz w:val="22"/>
          <w:szCs w:val="22"/>
        </w:rPr>
        <w:t>11:30 (UTC+00:00)</w:t>
      </w:r>
    </w:p>
    <w:p w14:paraId="07446EA8" w14:textId="77777777" w:rsidR="00000C0F" w:rsidRPr="005A3C57" w:rsidRDefault="00000C0F" w:rsidP="00BD0B69">
      <w:pPr>
        <w:tabs>
          <w:tab w:val="left" w:pos="1701"/>
        </w:tabs>
        <w:spacing w:line="360" w:lineRule="auto"/>
        <w:jc w:val="both"/>
        <w:rPr>
          <w:rFonts w:ascii="Segoe UI" w:hAnsi="Segoe UI" w:cs="Segoe UI"/>
          <w:b/>
          <w:bCs/>
          <w:sz w:val="22"/>
          <w:szCs w:val="22"/>
          <w:lang w:val="en-GB"/>
        </w:rPr>
      </w:pPr>
    </w:p>
    <w:p w14:paraId="6755C592"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Operator: </w:t>
      </w:r>
      <w:r w:rsidRPr="005A3C57">
        <w:rPr>
          <w:rFonts w:ascii="Segoe UI" w:hAnsi="Segoe UI" w:cs="Segoe UI"/>
          <w:bCs/>
          <w:sz w:val="20"/>
          <w:szCs w:val="20"/>
          <w:lang w:val="en-US"/>
        </w:rPr>
        <w:tab/>
        <w:t>Good day and welcome to the Qatar Navigation 2022 Results Conference Call</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Today's conference is being recorded</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At this time, I would like to turn the conference over to Bobby Sarkar</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Please go ahead</w:t>
      </w:r>
      <w:r w:rsidR="00B81124" w:rsidRPr="005A3C57">
        <w:rPr>
          <w:rFonts w:ascii="Segoe UI" w:hAnsi="Segoe UI" w:cs="Segoe UI"/>
          <w:bCs/>
          <w:sz w:val="20"/>
          <w:szCs w:val="20"/>
          <w:lang w:val="en-US"/>
        </w:rPr>
        <w:t xml:space="preserve">. </w:t>
      </w:r>
    </w:p>
    <w:p w14:paraId="60896820"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126C77A8"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Bobby Sakar:</w:t>
      </w:r>
      <w:r w:rsidRPr="005A3C57">
        <w:rPr>
          <w:rFonts w:ascii="Segoe UI" w:hAnsi="Segoe UI" w:cs="Segoe UI"/>
          <w:bCs/>
          <w:sz w:val="20"/>
          <w:szCs w:val="20"/>
          <w:lang w:val="en-US"/>
        </w:rPr>
        <w:tab/>
        <w:t xml:space="preserve"> Thank you, operator</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Hi</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Hello everyone</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This is Bobby Sarkar head of research at QNB Financial Services</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I wanted to welcome everyone to Qatar Navigations or Milaha's Second Quarter 2022 Results Conference Call</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w:t>
      </w:r>
      <w:r w:rsidR="00BD2ADD" w:rsidRPr="005A3C57">
        <w:rPr>
          <w:rFonts w:ascii="Segoe UI" w:hAnsi="Segoe UI" w:cs="Segoe UI"/>
          <w:bCs/>
          <w:sz w:val="20"/>
          <w:szCs w:val="20"/>
          <w:lang w:val="en-US"/>
        </w:rPr>
        <w:t>So,</w:t>
      </w:r>
      <w:r w:rsidRPr="005A3C57">
        <w:rPr>
          <w:rFonts w:ascii="Segoe UI" w:hAnsi="Segoe UI" w:cs="Segoe UI"/>
          <w:bCs/>
          <w:sz w:val="20"/>
          <w:szCs w:val="20"/>
          <w:lang w:val="en-US"/>
        </w:rPr>
        <w:t xml:space="preserve"> on this call, we have Akram Iswaisi who is the EVP of Finance Investments at Milaha and Sami Shtayyeh, who's the VP of Financial Planning &amp; Analysis</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w:t>
      </w:r>
      <w:r w:rsidR="00BD2ADD" w:rsidRPr="005A3C57">
        <w:rPr>
          <w:rFonts w:ascii="Segoe UI" w:hAnsi="Segoe UI" w:cs="Segoe UI"/>
          <w:bCs/>
          <w:sz w:val="20"/>
          <w:szCs w:val="20"/>
          <w:lang w:val="en-US"/>
        </w:rPr>
        <w:t>So,</w:t>
      </w:r>
      <w:r w:rsidRPr="005A3C57">
        <w:rPr>
          <w:rFonts w:ascii="Segoe UI" w:hAnsi="Segoe UI" w:cs="Segoe UI"/>
          <w:bCs/>
          <w:sz w:val="20"/>
          <w:szCs w:val="20"/>
          <w:lang w:val="en-US"/>
        </w:rPr>
        <w:t xml:space="preserve"> we will conduct this conference with management reviewing the company's results, followed by a Q&amp;A</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I would like to note on the call with Akram</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Akram, go ahead, please</w:t>
      </w:r>
      <w:r w:rsidR="00B81124" w:rsidRPr="005A3C57">
        <w:rPr>
          <w:rFonts w:ascii="Segoe UI" w:hAnsi="Segoe UI" w:cs="Segoe UI"/>
          <w:bCs/>
          <w:sz w:val="20"/>
          <w:szCs w:val="20"/>
          <w:lang w:val="en-US"/>
        </w:rPr>
        <w:t xml:space="preserve">. </w:t>
      </w:r>
    </w:p>
    <w:p w14:paraId="66372E50"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6DF89B6F"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Akram Iswaisi: </w:t>
      </w:r>
      <w:r w:rsidRPr="005A3C57">
        <w:rPr>
          <w:rFonts w:ascii="Segoe UI" w:hAnsi="Segoe UI" w:cs="Segoe UI"/>
          <w:bCs/>
          <w:sz w:val="20"/>
          <w:szCs w:val="20"/>
          <w:lang w:val="en-US"/>
        </w:rPr>
        <w:tab/>
        <w:t>Okay</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Thank you very much</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Thank you for joining Milaha's first half of the year earnings call and your interest in the company</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I'll be starting with our consolidated financial results, and then we'll go through our various segments, we're turning it over to Sami, to go over our outlook for the rest of the year</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Finally, as usual, we will end the call with questions and answers</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The key highlights of our financial results</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Milaha's operating revenues came in at 1</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77 billion for the first half of 2022, compared with 1</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37 billion for the same period in 2021 for an increase of 29%</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Operating profit came in at 310 million for the first half of 2022, compared with 144 million for the same period in 2021, for an increase of 115%</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As for net profit for the first half of 2022 was 641 million compared with 438 million for the same period in 2021, for an increase of 46%</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And lastly, our earnings per share was 0</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56 Riyals for the first half of 2022, compared with 0</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39 Riyals for the same period in 2021</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w:t>
      </w:r>
    </w:p>
    <w:p w14:paraId="756FF27F" w14:textId="77777777" w:rsidR="00F344F8" w:rsidRPr="005A3C57" w:rsidRDefault="00670402"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ab/>
      </w:r>
      <w:r w:rsidR="00F344F8" w:rsidRPr="005A3C57">
        <w:rPr>
          <w:rFonts w:ascii="Segoe UI" w:hAnsi="Segoe UI" w:cs="Segoe UI"/>
          <w:bCs/>
          <w:sz w:val="20"/>
          <w:szCs w:val="20"/>
          <w:lang w:val="en-US"/>
        </w:rPr>
        <w:t>Moving onto our segments, starting with maritime logistics, the segment continued its strong performance, witnessed over the past three quarters, primarily boosted by strong container shipping rates</w:t>
      </w:r>
      <w:r w:rsidR="00B81124" w:rsidRPr="005A3C57">
        <w:rPr>
          <w:rFonts w:ascii="Segoe UI" w:hAnsi="Segoe UI" w:cs="Segoe UI"/>
          <w:bCs/>
          <w:sz w:val="20"/>
          <w:szCs w:val="20"/>
          <w:lang w:val="en-US"/>
        </w:rPr>
        <w:t xml:space="preserve">. </w:t>
      </w:r>
      <w:r w:rsidR="00F344F8" w:rsidRPr="005A3C57">
        <w:rPr>
          <w:rFonts w:ascii="Segoe UI" w:hAnsi="Segoe UI" w:cs="Segoe UI"/>
          <w:bCs/>
          <w:sz w:val="20"/>
          <w:szCs w:val="20"/>
          <w:lang w:val="en-US"/>
        </w:rPr>
        <w:t xml:space="preserve"> Top line revenue grew by 49% or 247 million</w:t>
      </w:r>
      <w:r w:rsidR="00B81124" w:rsidRPr="005A3C57">
        <w:rPr>
          <w:rFonts w:ascii="Segoe UI" w:hAnsi="Segoe UI" w:cs="Segoe UI"/>
          <w:bCs/>
          <w:sz w:val="20"/>
          <w:szCs w:val="20"/>
          <w:lang w:val="en-US"/>
        </w:rPr>
        <w:t xml:space="preserve">. </w:t>
      </w:r>
      <w:r w:rsidR="00F344F8" w:rsidRPr="005A3C57">
        <w:rPr>
          <w:rFonts w:ascii="Segoe UI" w:hAnsi="Segoe UI" w:cs="Segoe UI"/>
          <w:bCs/>
          <w:sz w:val="20"/>
          <w:szCs w:val="20"/>
          <w:lang w:val="en-US"/>
        </w:rPr>
        <w:t xml:space="preserve"> Much of that flowing to the bottom line, resulting in an increase in net profit of 159% or 125 billion</w:t>
      </w:r>
      <w:r w:rsidR="00B81124" w:rsidRPr="005A3C57">
        <w:rPr>
          <w:rFonts w:ascii="Segoe UI" w:hAnsi="Segoe UI" w:cs="Segoe UI"/>
          <w:bCs/>
          <w:sz w:val="20"/>
          <w:szCs w:val="20"/>
          <w:lang w:val="en-US"/>
        </w:rPr>
        <w:t xml:space="preserve">. </w:t>
      </w:r>
      <w:r w:rsidR="00F344F8" w:rsidRPr="005A3C57">
        <w:rPr>
          <w:rFonts w:ascii="Segoe UI" w:hAnsi="Segoe UI" w:cs="Segoe UI"/>
          <w:bCs/>
          <w:sz w:val="20"/>
          <w:szCs w:val="20"/>
          <w:lang w:val="en-US"/>
        </w:rPr>
        <w:t xml:space="preserve"> Moving onto offshore</w:t>
      </w:r>
      <w:r w:rsidR="00B81124" w:rsidRPr="005A3C57">
        <w:rPr>
          <w:rFonts w:ascii="Segoe UI" w:hAnsi="Segoe UI" w:cs="Segoe UI"/>
          <w:bCs/>
          <w:sz w:val="20"/>
          <w:szCs w:val="20"/>
          <w:lang w:val="en-US"/>
        </w:rPr>
        <w:t xml:space="preserve">. </w:t>
      </w:r>
      <w:r w:rsidR="00F344F8" w:rsidRPr="005A3C57">
        <w:rPr>
          <w:rFonts w:ascii="Segoe UI" w:hAnsi="Segoe UI" w:cs="Segoe UI"/>
          <w:bCs/>
          <w:sz w:val="20"/>
          <w:szCs w:val="20"/>
          <w:lang w:val="en-US"/>
        </w:rPr>
        <w:t xml:space="preserve"> Offshore, similarly had a strong half year with operating revenue up 24% or 113 million versus the same period in 2021</w:t>
      </w:r>
      <w:r w:rsidR="00B81124" w:rsidRPr="005A3C57">
        <w:rPr>
          <w:rFonts w:ascii="Segoe UI" w:hAnsi="Segoe UI" w:cs="Segoe UI"/>
          <w:bCs/>
          <w:sz w:val="20"/>
          <w:szCs w:val="20"/>
          <w:lang w:val="en-US"/>
        </w:rPr>
        <w:t xml:space="preserve">. </w:t>
      </w:r>
      <w:r w:rsidR="00F344F8" w:rsidRPr="005A3C57">
        <w:rPr>
          <w:rFonts w:ascii="Segoe UI" w:hAnsi="Segoe UI" w:cs="Segoe UI"/>
          <w:bCs/>
          <w:sz w:val="20"/>
          <w:szCs w:val="20"/>
          <w:lang w:val="en-US"/>
        </w:rPr>
        <w:t xml:space="preserve"> We had increased revenue from additional </w:t>
      </w:r>
      <w:r w:rsidRPr="005A3C57">
        <w:rPr>
          <w:rFonts w:ascii="Segoe UI" w:hAnsi="Segoe UI" w:cs="Segoe UI"/>
          <w:bCs/>
          <w:sz w:val="20"/>
          <w:szCs w:val="20"/>
          <w:lang w:val="en-US"/>
        </w:rPr>
        <w:t>third-party</w:t>
      </w:r>
      <w:r w:rsidR="00F344F8" w:rsidRPr="005A3C57">
        <w:rPr>
          <w:rFonts w:ascii="Segoe UI" w:hAnsi="Segoe UI" w:cs="Segoe UI"/>
          <w:bCs/>
          <w:sz w:val="20"/>
          <w:szCs w:val="20"/>
          <w:lang w:val="en-US"/>
        </w:rPr>
        <w:t xml:space="preserve"> chartering, employment of our lift boat, as you are well aware, that lift boat was idle most of last year and this year the lift boat was actually operational</w:t>
      </w:r>
      <w:r w:rsidR="00B81124" w:rsidRPr="005A3C57">
        <w:rPr>
          <w:rFonts w:ascii="Segoe UI" w:hAnsi="Segoe UI" w:cs="Segoe UI"/>
          <w:bCs/>
          <w:sz w:val="20"/>
          <w:szCs w:val="20"/>
          <w:lang w:val="en-US"/>
        </w:rPr>
        <w:t xml:space="preserve">. </w:t>
      </w:r>
      <w:r w:rsidR="00F344F8" w:rsidRPr="005A3C57">
        <w:rPr>
          <w:rFonts w:ascii="Segoe UI" w:hAnsi="Segoe UI" w:cs="Segoe UI"/>
          <w:bCs/>
          <w:sz w:val="20"/>
          <w:szCs w:val="20"/>
          <w:lang w:val="en-US"/>
        </w:rPr>
        <w:t xml:space="preserve"> In addition to that, we had additional diving related project work, which drove the increase in revenue</w:t>
      </w:r>
      <w:r w:rsidR="00B81124" w:rsidRPr="005A3C57">
        <w:rPr>
          <w:rFonts w:ascii="Segoe UI" w:hAnsi="Segoe UI" w:cs="Segoe UI"/>
          <w:bCs/>
          <w:sz w:val="20"/>
          <w:szCs w:val="20"/>
          <w:lang w:val="en-US"/>
        </w:rPr>
        <w:t xml:space="preserve">. </w:t>
      </w:r>
      <w:r w:rsidR="00F344F8" w:rsidRPr="005A3C57">
        <w:rPr>
          <w:rFonts w:ascii="Segoe UI" w:hAnsi="Segoe UI" w:cs="Segoe UI"/>
          <w:bCs/>
          <w:sz w:val="20"/>
          <w:szCs w:val="20"/>
          <w:lang w:val="en-US"/>
        </w:rPr>
        <w:t xml:space="preserve"> </w:t>
      </w:r>
    </w:p>
    <w:p w14:paraId="62B6F808"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20563B87" w14:textId="77777777" w:rsidR="00F344F8"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ab/>
      </w:r>
      <w:r w:rsidR="00F344F8" w:rsidRPr="005A3C57">
        <w:rPr>
          <w:rFonts w:ascii="Segoe UI" w:hAnsi="Segoe UI" w:cs="Segoe UI"/>
          <w:bCs/>
          <w:sz w:val="20"/>
          <w:szCs w:val="20"/>
          <w:lang w:val="en-US"/>
        </w:rPr>
        <w:t>Overall operating expenses increased less than revenue which increased operating profit margins by 137% or 25 million despite increased incurring COVID instigated costs, particularly in the first quarter of 2022</w:t>
      </w:r>
      <w:r w:rsidR="00B81124" w:rsidRPr="005A3C57">
        <w:rPr>
          <w:rFonts w:ascii="Segoe UI" w:hAnsi="Segoe UI" w:cs="Segoe UI"/>
          <w:bCs/>
          <w:sz w:val="20"/>
          <w:szCs w:val="20"/>
          <w:lang w:val="en-US"/>
        </w:rPr>
        <w:t xml:space="preserve">. </w:t>
      </w:r>
      <w:r w:rsidR="00F344F8" w:rsidRPr="005A3C57">
        <w:rPr>
          <w:rFonts w:ascii="Segoe UI" w:hAnsi="Segoe UI" w:cs="Segoe UI"/>
          <w:bCs/>
          <w:sz w:val="20"/>
          <w:szCs w:val="20"/>
          <w:lang w:val="en-US"/>
        </w:rPr>
        <w:t xml:space="preserve"> Various accounting provisions and impairments that negatively impacted last year's results did not occur this year, which further helps boost year over year growth in the bottom line by 29 million</w:t>
      </w:r>
      <w:r w:rsidR="00B81124" w:rsidRPr="005A3C57">
        <w:rPr>
          <w:rFonts w:ascii="Segoe UI" w:hAnsi="Segoe UI" w:cs="Segoe UI"/>
          <w:bCs/>
          <w:sz w:val="20"/>
          <w:szCs w:val="20"/>
          <w:lang w:val="en-US"/>
        </w:rPr>
        <w:t xml:space="preserve">. </w:t>
      </w:r>
      <w:r w:rsidR="00F344F8" w:rsidRPr="005A3C57">
        <w:rPr>
          <w:rFonts w:ascii="Segoe UI" w:hAnsi="Segoe UI" w:cs="Segoe UI"/>
          <w:bCs/>
          <w:sz w:val="20"/>
          <w:szCs w:val="20"/>
          <w:lang w:val="en-US"/>
        </w:rPr>
        <w:t xml:space="preserve"> With respect to gas' income, it also boosted very strong results</w:t>
      </w:r>
      <w:r w:rsidR="00B81124" w:rsidRPr="005A3C57">
        <w:rPr>
          <w:rFonts w:ascii="Segoe UI" w:hAnsi="Segoe UI" w:cs="Segoe UI"/>
          <w:bCs/>
          <w:sz w:val="20"/>
          <w:szCs w:val="20"/>
          <w:lang w:val="en-US"/>
        </w:rPr>
        <w:t xml:space="preserve">. </w:t>
      </w:r>
      <w:r w:rsidR="00F344F8" w:rsidRPr="005A3C57">
        <w:rPr>
          <w:rFonts w:ascii="Segoe UI" w:hAnsi="Segoe UI" w:cs="Segoe UI"/>
          <w:bCs/>
          <w:sz w:val="20"/>
          <w:szCs w:val="20"/>
          <w:lang w:val="en-US"/>
        </w:rPr>
        <w:t xml:space="preserve"> Operating revenue came in lower by 23% or 31 million, but expenses dropped by more than that, resulting in an operating profit pickup for 5 billion, this [inaudible] to Milaha exiting the type of business, which performed poorly last year due to new record, low shipping rates</w:t>
      </w:r>
      <w:r w:rsidR="00B81124" w:rsidRPr="005A3C57">
        <w:rPr>
          <w:rFonts w:ascii="Segoe UI" w:hAnsi="Segoe UI" w:cs="Segoe UI"/>
          <w:bCs/>
          <w:sz w:val="20"/>
          <w:szCs w:val="20"/>
          <w:lang w:val="en-US"/>
        </w:rPr>
        <w:t xml:space="preserve">. </w:t>
      </w:r>
      <w:r w:rsidR="00F344F8" w:rsidRPr="005A3C57">
        <w:rPr>
          <w:rFonts w:ascii="Segoe UI" w:hAnsi="Segoe UI" w:cs="Segoe UI"/>
          <w:bCs/>
          <w:sz w:val="20"/>
          <w:szCs w:val="20"/>
          <w:lang w:val="en-US"/>
        </w:rPr>
        <w:t xml:space="preserve"> And on the non-operating level, income increased by 43 billion with 50 million additional coming from, primarily our shared [inaudible] and the 14 million reduction or less coming from our VLGC joint venture, both LPG, which got impacted by ownership and rates compared to the same period last year</w:t>
      </w:r>
      <w:r w:rsidR="00B81124" w:rsidRPr="005A3C57">
        <w:rPr>
          <w:rFonts w:ascii="Segoe UI" w:hAnsi="Segoe UI" w:cs="Segoe UI"/>
          <w:bCs/>
          <w:sz w:val="20"/>
          <w:szCs w:val="20"/>
          <w:lang w:val="en-US"/>
        </w:rPr>
        <w:t xml:space="preserve">. </w:t>
      </w:r>
      <w:r w:rsidR="00F344F8" w:rsidRPr="005A3C57">
        <w:rPr>
          <w:rFonts w:ascii="Segoe UI" w:hAnsi="Segoe UI" w:cs="Segoe UI"/>
          <w:bCs/>
          <w:sz w:val="20"/>
          <w:szCs w:val="20"/>
          <w:lang w:val="en-US"/>
        </w:rPr>
        <w:t xml:space="preserve"> Net profit for the segment ended up 48 million or 18% versus the same period in 2021</w:t>
      </w:r>
      <w:r w:rsidR="00B81124" w:rsidRPr="005A3C57">
        <w:rPr>
          <w:rFonts w:ascii="Segoe UI" w:hAnsi="Segoe UI" w:cs="Segoe UI"/>
          <w:bCs/>
          <w:sz w:val="20"/>
          <w:szCs w:val="20"/>
          <w:lang w:val="en-US"/>
        </w:rPr>
        <w:t xml:space="preserve">. </w:t>
      </w:r>
      <w:r w:rsidR="00F344F8" w:rsidRPr="005A3C57">
        <w:rPr>
          <w:rFonts w:ascii="Segoe UI" w:hAnsi="Segoe UI" w:cs="Segoe UI"/>
          <w:bCs/>
          <w:sz w:val="20"/>
          <w:szCs w:val="20"/>
          <w:lang w:val="en-US"/>
        </w:rPr>
        <w:t xml:space="preserve"> As for our trading segment, we saw an increase of 10% in revenue driven by our bunker and marine sales unit</w:t>
      </w:r>
      <w:r w:rsidR="00B81124" w:rsidRPr="005A3C57">
        <w:rPr>
          <w:rFonts w:ascii="Segoe UI" w:hAnsi="Segoe UI" w:cs="Segoe UI"/>
          <w:bCs/>
          <w:sz w:val="20"/>
          <w:szCs w:val="20"/>
          <w:lang w:val="en-US"/>
        </w:rPr>
        <w:t xml:space="preserve">. </w:t>
      </w:r>
      <w:r w:rsidR="00F344F8" w:rsidRPr="005A3C57">
        <w:rPr>
          <w:rFonts w:ascii="Segoe UI" w:hAnsi="Segoe UI" w:cs="Segoe UI"/>
          <w:bCs/>
          <w:sz w:val="20"/>
          <w:szCs w:val="20"/>
          <w:lang w:val="en-US"/>
        </w:rPr>
        <w:t xml:space="preserve"> But margin pressure negatively impacted the bottom line growing from a loss of 3 billion in the first half of '21 to a loss of 4 million for the same period in 2022</w:t>
      </w:r>
      <w:r w:rsidR="00B81124" w:rsidRPr="005A3C57">
        <w:rPr>
          <w:rFonts w:ascii="Segoe UI" w:hAnsi="Segoe UI" w:cs="Segoe UI"/>
          <w:bCs/>
          <w:sz w:val="20"/>
          <w:szCs w:val="20"/>
          <w:lang w:val="en-US"/>
        </w:rPr>
        <w:t xml:space="preserve">. </w:t>
      </w:r>
      <w:r w:rsidR="00F344F8" w:rsidRPr="005A3C57">
        <w:rPr>
          <w:rFonts w:ascii="Segoe UI" w:hAnsi="Segoe UI" w:cs="Segoe UI"/>
          <w:bCs/>
          <w:sz w:val="20"/>
          <w:szCs w:val="20"/>
          <w:lang w:val="en-US"/>
        </w:rPr>
        <w:t xml:space="preserve"> </w:t>
      </w:r>
    </w:p>
    <w:p w14:paraId="27365DBF"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6BB72899" w14:textId="77777777" w:rsidR="00F344F8"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ab/>
      </w:r>
      <w:r w:rsidR="00F344F8" w:rsidRPr="005A3C57">
        <w:rPr>
          <w:rFonts w:ascii="Segoe UI" w:hAnsi="Segoe UI" w:cs="Segoe UI"/>
          <w:bCs/>
          <w:sz w:val="20"/>
          <w:szCs w:val="20"/>
          <w:lang w:val="en-US"/>
        </w:rPr>
        <w:t>And lastly, capital investment revenue increased by 24 million and our real estate unit increased by 8 million, primarily from the Villa compound leased out in Q3 '21, both increases were partially offset by a 16 billion vet debt provision recorded Q1 of this year and 8 million in lower non-operating income</w:t>
      </w:r>
      <w:r w:rsidR="00B81124" w:rsidRPr="005A3C57">
        <w:rPr>
          <w:rFonts w:ascii="Segoe UI" w:hAnsi="Segoe UI" w:cs="Segoe UI"/>
          <w:bCs/>
          <w:sz w:val="20"/>
          <w:szCs w:val="20"/>
          <w:lang w:val="en-US"/>
        </w:rPr>
        <w:t xml:space="preserve">. </w:t>
      </w:r>
      <w:r w:rsidR="00F344F8" w:rsidRPr="005A3C57">
        <w:rPr>
          <w:rFonts w:ascii="Segoe UI" w:hAnsi="Segoe UI" w:cs="Segoe UI"/>
          <w:bCs/>
          <w:sz w:val="20"/>
          <w:szCs w:val="20"/>
          <w:lang w:val="en-US"/>
        </w:rPr>
        <w:t xml:space="preserve"> Net profit ended up 4 million versus same period last year</w:t>
      </w:r>
      <w:r w:rsidR="00B81124" w:rsidRPr="005A3C57">
        <w:rPr>
          <w:rFonts w:ascii="Segoe UI" w:hAnsi="Segoe UI" w:cs="Segoe UI"/>
          <w:bCs/>
          <w:sz w:val="20"/>
          <w:szCs w:val="20"/>
          <w:lang w:val="en-US"/>
        </w:rPr>
        <w:t xml:space="preserve">. </w:t>
      </w:r>
      <w:r w:rsidR="00F344F8" w:rsidRPr="005A3C57">
        <w:rPr>
          <w:rFonts w:ascii="Segoe UI" w:hAnsi="Segoe UI" w:cs="Segoe UI"/>
          <w:bCs/>
          <w:sz w:val="20"/>
          <w:szCs w:val="20"/>
          <w:lang w:val="en-US"/>
        </w:rPr>
        <w:t xml:space="preserve"> And that essentially wraps up the segment analysis</w:t>
      </w:r>
      <w:r w:rsidR="00B81124" w:rsidRPr="005A3C57">
        <w:rPr>
          <w:rFonts w:ascii="Segoe UI" w:hAnsi="Segoe UI" w:cs="Segoe UI"/>
          <w:bCs/>
          <w:sz w:val="20"/>
          <w:szCs w:val="20"/>
          <w:lang w:val="en-US"/>
        </w:rPr>
        <w:t xml:space="preserve">. </w:t>
      </w:r>
      <w:r w:rsidR="00F344F8" w:rsidRPr="005A3C57">
        <w:rPr>
          <w:rFonts w:ascii="Segoe UI" w:hAnsi="Segoe UI" w:cs="Segoe UI"/>
          <w:bCs/>
          <w:sz w:val="20"/>
          <w:szCs w:val="20"/>
          <w:lang w:val="en-US"/>
        </w:rPr>
        <w:t xml:space="preserve"> And I will hand this over now to Sami to discuss the outlook for the rest of the year</w:t>
      </w:r>
      <w:r w:rsidR="00B81124" w:rsidRPr="005A3C57">
        <w:rPr>
          <w:rFonts w:ascii="Segoe UI" w:hAnsi="Segoe UI" w:cs="Segoe UI"/>
          <w:bCs/>
          <w:sz w:val="20"/>
          <w:szCs w:val="20"/>
          <w:lang w:val="en-US"/>
        </w:rPr>
        <w:t xml:space="preserve">. </w:t>
      </w:r>
    </w:p>
    <w:p w14:paraId="6C9D68F8"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6DD0E7CE"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Sami Shtayyeh: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Thank you, Akram</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Starting with maritime and logistics, on the container shipping side, we expect rates to remain fairly stable rest of the year and logistics, we expect uplift and warehousing and freight forwarding activity from new global network partnerships, as well as work related to the Northfield expansion</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In offshore, on both the support vessels and services side, as well as the harbor side, we expect a continuation of what we've already witnessed this year</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Additionally, it's worth mentioning that we just signed a </w:t>
      </w:r>
      <w:r w:rsidR="00DC7B1D" w:rsidRPr="005A3C57">
        <w:rPr>
          <w:rFonts w:ascii="Segoe UI" w:hAnsi="Segoe UI" w:cs="Segoe UI"/>
          <w:bCs/>
          <w:sz w:val="20"/>
          <w:szCs w:val="20"/>
          <w:lang w:val="en-US"/>
        </w:rPr>
        <w:t>five-year</w:t>
      </w:r>
      <w:r w:rsidRPr="005A3C57">
        <w:rPr>
          <w:rFonts w:ascii="Segoe UI" w:hAnsi="Segoe UI" w:cs="Segoe UI"/>
          <w:bCs/>
          <w:sz w:val="20"/>
          <w:szCs w:val="20"/>
          <w:lang w:val="en-US"/>
        </w:rPr>
        <w:t xml:space="preserve"> contract for the lift board, which will stabilize income for that key asset for some time to come</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In gas and petrochem overall, we expect limited volatility due to long term nature of contracts we have in most business units</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We do have one gas carrier, which just came off a time charter and we're starting options related to what to do with that</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We also have a VLGC JV in which results are difficult to predict, as rates are exposed to volatile spot prices</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In trading, growing the business, particularly ship channeling is still a </w:t>
      </w:r>
      <w:r w:rsidR="00BD2ADD" w:rsidRPr="005A3C57">
        <w:rPr>
          <w:rFonts w:ascii="Segoe UI" w:hAnsi="Segoe UI" w:cs="Segoe UI"/>
          <w:bCs/>
          <w:sz w:val="20"/>
          <w:szCs w:val="20"/>
          <w:lang w:val="en-US"/>
        </w:rPr>
        <w:t>priority,</w:t>
      </w:r>
      <w:r w:rsidRPr="005A3C57">
        <w:rPr>
          <w:rFonts w:ascii="Segoe UI" w:hAnsi="Segoe UI" w:cs="Segoe UI"/>
          <w:bCs/>
          <w:sz w:val="20"/>
          <w:szCs w:val="20"/>
          <w:lang w:val="en-US"/>
        </w:rPr>
        <w:t xml:space="preserve"> and we expect positive results</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w:t>
      </w:r>
      <w:r w:rsidR="00BD2ADD" w:rsidRPr="005A3C57">
        <w:rPr>
          <w:rFonts w:ascii="Segoe UI" w:hAnsi="Segoe UI" w:cs="Segoe UI"/>
          <w:bCs/>
          <w:sz w:val="20"/>
          <w:szCs w:val="20"/>
          <w:lang w:val="en-US"/>
        </w:rPr>
        <w:t>Margins,</w:t>
      </w:r>
      <w:r w:rsidRPr="005A3C57">
        <w:rPr>
          <w:rFonts w:ascii="Segoe UI" w:hAnsi="Segoe UI" w:cs="Segoe UI"/>
          <w:bCs/>
          <w:sz w:val="20"/>
          <w:szCs w:val="20"/>
          <w:lang w:val="en-US"/>
        </w:rPr>
        <w:t xml:space="preserve"> however, remain a challenge, but are also a focus area for us</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And lastly, capital on the investment front, we will continue to focus on yield enhancement and in real estate, we will continue to see through the third quarter, the positive year over year impact of the Villa compound that was rented out in Q3 2021</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And with that, we'll now open up for our questions</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Operator?</w:t>
      </w:r>
    </w:p>
    <w:p w14:paraId="0259B177"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45F9DDCC"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Operator: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Thank you</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If you would like to ask a question, press star one on your telephone keypad</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If you're using a speaker phone, please ensure the mute function on your phone is switched off to allow the signal to reach your equipment</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Again, that is star one to ask a question</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We'll pause for a moment to allow everyone to signal</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Once again, if you wish to ask a question, that's star one on your telephone keypad</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It appears we do not have any questions at this time</w:t>
      </w:r>
      <w:r w:rsidR="00B81124" w:rsidRPr="005A3C57">
        <w:rPr>
          <w:rFonts w:ascii="Segoe UI" w:hAnsi="Segoe UI" w:cs="Segoe UI"/>
          <w:bCs/>
          <w:sz w:val="20"/>
          <w:szCs w:val="20"/>
          <w:lang w:val="en-US"/>
        </w:rPr>
        <w:t xml:space="preserve">. </w:t>
      </w:r>
    </w:p>
    <w:p w14:paraId="1DBEC477"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Bobby Sakar: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Hey, this is Bobby Sarkar again</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Well, maybe we can wait for a couple of minutes for Q&amp;A from outside, but until then, let me ask a question</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Container shipping rates for you guys have been very strong since about mid last year</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Where do you see the near to medium to route look for shipping rates for the remainder of this year and then into next year? Thank you</w:t>
      </w:r>
      <w:r w:rsidR="00B81124" w:rsidRPr="005A3C57">
        <w:rPr>
          <w:rFonts w:ascii="Segoe UI" w:hAnsi="Segoe UI" w:cs="Segoe UI"/>
          <w:bCs/>
          <w:sz w:val="20"/>
          <w:szCs w:val="20"/>
          <w:lang w:val="en-US"/>
        </w:rPr>
        <w:t xml:space="preserve">. </w:t>
      </w:r>
    </w:p>
    <w:p w14:paraId="3A83BC2F"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6AD71E54"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Akram Iswaisi: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Thank you, Bobby I'll answer question, Sami</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With respect to container shipping rates, listen, we're beginning to see rates come down, but at a very slow pace</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w:t>
      </w:r>
      <w:r w:rsidR="00BD2ADD" w:rsidRPr="005A3C57">
        <w:rPr>
          <w:rFonts w:ascii="Segoe UI" w:hAnsi="Segoe UI" w:cs="Segoe UI"/>
          <w:bCs/>
          <w:sz w:val="20"/>
          <w:szCs w:val="20"/>
          <w:lang w:val="en-US"/>
        </w:rPr>
        <w:t>So,</w:t>
      </w:r>
      <w:r w:rsidRPr="005A3C57">
        <w:rPr>
          <w:rFonts w:ascii="Segoe UI" w:hAnsi="Segoe UI" w:cs="Segoe UI"/>
          <w:bCs/>
          <w:sz w:val="20"/>
          <w:szCs w:val="20"/>
          <w:lang w:val="en-US"/>
        </w:rPr>
        <w:t xml:space="preserve"> we expect rates for the rest of the year to be relatively stable</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But next year, rates should continue to decrease</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And that's the global trend</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The expectation is that rates will come </w:t>
      </w:r>
      <w:r w:rsidR="00BD2ADD" w:rsidRPr="005A3C57">
        <w:rPr>
          <w:rFonts w:ascii="Segoe UI" w:hAnsi="Segoe UI" w:cs="Segoe UI"/>
          <w:bCs/>
          <w:sz w:val="20"/>
          <w:szCs w:val="20"/>
          <w:lang w:val="en-US"/>
        </w:rPr>
        <w:t>down,</w:t>
      </w:r>
      <w:r w:rsidRPr="005A3C57">
        <w:rPr>
          <w:rFonts w:ascii="Segoe UI" w:hAnsi="Segoe UI" w:cs="Segoe UI"/>
          <w:bCs/>
          <w:sz w:val="20"/>
          <w:szCs w:val="20"/>
          <w:lang w:val="en-US"/>
        </w:rPr>
        <w:t xml:space="preserve"> but they will not come down immediately</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They will come down at a much, much slower pace</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w:t>
      </w:r>
      <w:r w:rsidR="00BD2ADD" w:rsidRPr="005A3C57">
        <w:rPr>
          <w:rFonts w:ascii="Segoe UI" w:hAnsi="Segoe UI" w:cs="Segoe UI"/>
          <w:bCs/>
          <w:sz w:val="20"/>
          <w:szCs w:val="20"/>
          <w:lang w:val="en-US"/>
        </w:rPr>
        <w:t>So,</w:t>
      </w:r>
      <w:r w:rsidRPr="005A3C57">
        <w:rPr>
          <w:rFonts w:ascii="Segoe UI" w:hAnsi="Segoe UI" w:cs="Segoe UI"/>
          <w:bCs/>
          <w:sz w:val="20"/>
          <w:szCs w:val="20"/>
          <w:lang w:val="en-US"/>
        </w:rPr>
        <w:t xml:space="preserve"> everybody expected this, that the finish of the market expenses rates to come down let's say, as COVID begins to impact or COVID begins to subside</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And things begin to normalize, rates will eventually come down</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The question is, are they going to go back to pre-COVID levels or are we looking at a new norm, which is higher than pre-COVID levels? But so far, we're seeing, let's say a slight dip in rates, but at a very slow pace</w:t>
      </w:r>
      <w:r w:rsidR="00B81124" w:rsidRPr="005A3C57">
        <w:rPr>
          <w:rFonts w:ascii="Segoe UI" w:hAnsi="Segoe UI" w:cs="Segoe UI"/>
          <w:bCs/>
          <w:sz w:val="20"/>
          <w:szCs w:val="20"/>
          <w:lang w:val="en-US"/>
        </w:rPr>
        <w:t xml:space="preserve">. </w:t>
      </w:r>
    </w:p>
    <w:p w14:paraId="59B372C0"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544621DD"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Bobby Sakar: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Okay, great</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And just a general question</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Do your businesses have any </w:t>
      </w:r>
      <w:r w:rsidR="00BD2ADD" w:rsidRPr="005A3C57">
        <w:rPr>
          <w:rFonts w:ascii="Segoe UI" w:hAnsi="Segoe UI" w:cs="Segoe UI"/>
          <w:bCs/>
          <w:sz w:val="20"/>
          <w:szCs w:val="20"/>
          <w:lang w:val="en-US"/>
        </w:rPr>
        <w:t>impact,</w:t>
      </w:r>
      <w:r w:rsidRPr="005A3C57">
        <w:rPr>
          <w:rFonts w:ascii="Segoe UI" w:hAnsi="Segoe UI" w:cs="Segoe UI"/>
          <w:bCs/>
          <w:sz w:val="20"/>
          <w:szCs w:val="20"/>
          <w:lang w:val="en-US"/>
        </w:rPr>
        <w:t xml:space="preserve"> or do you foresee any positive impact from the upcoming workup?</w:t>
      </w:r>
    </w:p>
    <w:p w14:paraId="218E0DA1"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61AD9401"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Akram Iswaisi: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In terms of the World Cup, to be honest with you, the main impact would be for us on the logistics and freight forwarding side</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And we're actively working on picking up additional business, obviously during that timeframe, the next six months</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And essentially, the months after that, that follow, there will be quite a business, quite a bit of work on the logistics side</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And we are targeting to try to capture some of that business</w:t>
      </w:r>
      <w:r w:rsidR="00B81124" w:rsidRPr="005A3C57">
        <w:rPr>
          <w:rFonts w:ascii="Segoe UI" w:hAnsi="Segoe UI" w:cs="Segoe UI"/>
          <w:bCs/>
          <w:sz w:val="20"/>
          <w:szCs w:val="20"/>
          <w:lang w:val="en-US"/>
        </w:rPr>
        <w:t xml:space="preserve">. </w:t>
      </w:r>
    </w:p>
    <w:p w14:paraId="5B13E53F"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254E7788"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Bobby Sakar: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Okay</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And then my last question, the recent announcement that you had with Qatar Energy, for I guess the APCI contract, 1</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4 billion over five years, when can we start seeing this impact and your top line in your offshore and the bottom line?</w:t>
      </w:r>
    </w:p>
    <w:p w14:paraId="4E4C677C"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Akram Iswaisi: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Listen, I mean, I can honestly say I'm much more optimistic about offshore now</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There's a lot of optimism, there's a lot of business there</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The market is very robust and if you look at it globally, the LSV[?] market is doing exceptionally well</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It's coming back again</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Again, in addition to Sami, mentioned earlier, our lift board is working again</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w:t>
      </w:r>
      <w:r w:rsidR="00BD2ADD" w:rsidRPr="005A3C57">
        <w:rPr>
          <w:rFonts w:ascii="Segoe UI" w:hAnsi="Segoe UI" w:cs="Segoe UI"/>
          <w:bCs/>
          <w:sz w:val="20"/>
          <w:szCs w:val="20"/>
          <w:lang w:val="en-US"/>
        </w:rPr>
        <w:t>So,</w:t>
      </w:r>
      <w:r w:rsidRPr="005A3C57">
        <w:rPr>
          <w:rFonts w:ascii="Segoe UI" w:hAnsi="Segoe UI" w:cs="Segoe UI"/>
          <w:bCs/>
          <w:sz w:val="20"/>
          <w:szCs w:val="20"/>
          <w:lang w:val="en-US"/>
        </w:rPr>
        <w:t xml:space="preserve"> we're going to see a nice pick up the second half of the year</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w:t>
      </w:r>
      <w:r w:rsidR="00BD2ADD" w:rsidRPr="005A3C57">
        <w:rPr>
          <w:rFonts w:ascii="Segoe UI" w:hAnsi="Segoe UI" w:cs="Segoe UI"/>
          <w:bCs/>
          <w:sz w:val="20"/>
          <w:szCs w:val="20"/>
          <w:lang w:val="en-US"/>
        </w:rPr>
        <w:t>So,</w:t>
      </w:r>
      <w:r w:rsidRPr="005A3C57">
        <w:rPr>
          <w:rFonts w:ascii="Segoe UI" w:hAnsi="Segoe UI" w:cs="Segoe UI"/>
          <w:bCs/>
          <w:sz w:val="20"/>
          <w:szCs w:val="20"/>
          <w:lang w:val="en-US"/>
        </w:rPr>
        <w:t xml:space="preserve"> the second half of the year and starting next year, you'll begin to see the impact of this new business on our bottom line, in addition to all the things that we're working on</w:t>
      </w:r>
      <w:r w:rsidR="00B81124" w:rsidRPr="005A3C57">
        <w:rPr>
          <w:rFonts w:ascii="Segoe UI" w:hAnsi="Segoe UI" w:cs="Segoe UI"/>
          <w:bCs/>
          <w:sz w:val="20"/>
          <w:szCs w:val="20"/>
          <w:lang w:val="en-US"/>
        </w:rPr>
        <w:t xml:space="preserve">. </w:t>
      </w:r>
    </w:p>
    <w:p w14:paraId="642ADA09"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5AFB6AE0"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Bobby Sakar: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Right</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And just to follow up on this contract, how can we go about putting this into our models? Is this going to be </w:t>
      </w:r>
      <w:r w:rsidR="00BD2ADD" w:rsidRPr="005A3C57">
        <w:rPr>
          <w:rFonts w:ascii="Segoe UI" w:hAnsi="Segoe UI" w:cs="Segoe UI"/>
          <w:bCs/>
          <w:sz w:val="20"/>
          <w:szCs w:val="20"/>
          <w:lang w:val="en-US"/>
        </w:rPr>
        <w:t>lumpier</w:t>
      </w:r>
      <w:r w:rsidRPr="005A3C57">
        <w:rPr>
          <w:rFonts w:ascii="Segoe UI" w:hAnsi="Segoe UI" w:cs="Segoe UI"/>
          <w:bCs/>
          <w:sz w:val="20"/>
          <w:szCs w:val="20"/>
          <w:lang w:val="en-US"/>
        </w:rPr>
        <w:t xml:space="preserve"> in nature, or this is something which would be fairly regular in terms of the top line impact recorder?</w:t>
      </w:r>
    </w:p>
    <w:p w14:paraId="7A400AE2"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05EE7571"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Akram Iswaisi: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 xml:space="preserve">Well, this is a </w:t>
      </w:r>
      <w:r w:rsidR="00DC7B1D" w:rsidRPr="005A3C57">
        <w:rPr>
          <w:rFonts w:ascii="Segoe UI" w:hAnsi="Segoe UI" w:cs="Segoe UI"/>
          <w:bCs/>
          <w:sz w:val="20"/>
          <w:szCs w:val="20"/>
          <w:lang w:val="en-US"/>
        </w:rPr>
        <w:t>five-year</w:t>
      </w:r>
      <w:r w:rsidRPr="005A3C57">
        <w:rPr>
          <w:rFonts w:ascii="Segoe UI" w:hAnsi="Segoe UI" w:cs="Segoe UI"/>
          <w:bCs/>
          <w:sz w:val="20"/>
          <w:szCs w:val="20"/>
          <w:lang w:val="en-US"/>
        </w:rPr>
        <w:t xml:space="preserve"> contract, so I think for the most part, it's recurring</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There might be a small percentage of lump thereof, I want to say of availability, but for the most part, this is a </w:t>
      </w:r>
      <w:r w:rsidR="00DC7B1D" w:rsidRPr="005A3C57">
        <w:rPr>
          <w:rFonts w:ascii="Segoe UI" w:hAnsi="Segoe UI" w:cs="Segoe UI"/>
          <w:bCs/>
          <w:sz w:val="20"/>
          <w:szCs w:val="20"/>
          <w:lang w:val="en-US"/>
        </w:rPr>
        <w:t>long-term</w:t>
      </w:r>
      <w:r w:rsidRPr="005A3C57">
        <w:rPr>
          <w:rFonts w:ascii="Segoe UI" w:hAnsi="Segoe UI" w:cs="Segoe UI"/>
          <w:bCs/>
          <w:sz w:val="20"/>
          <w:szCs w:val="20"/>
          <w:lang w:val="en-US"/>
        </w:rPr>
        <w:t xml:space="preserve"> fixed contract for five years</w:t>
      </w:r>
      <w:r w:rsidR="00B81124" w:rsidRPr="005A3C57">
        <w:rPr>
          <w:rFonts w:ascii="Segoe UI" w:hAnsi="Segoe UI" w:cs="Segoe UI"/>
          <w:bCs/>
          <w:sz w:val="20"/>
          <w:szCs w:val="20"/>
          <w:lang w:val="en-US"/>
        </w:rPr>
        <w:t xml:space="preserve">. </w:t>
      </w:r>
    </w:p>
    <w:p w14:paraId="281C34E9"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5D26A5B6"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Bobby Sakar: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Okay</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Great</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Operator, do we have any questions from outside?</w:t>
      </w:r>
    </w:p>
    <w:p w14:paraId="2EB01381"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33E91448"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Operator: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Thank you</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Yes</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We have received a question from Mustafa Amir from Arayan[?] Investment</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Please go ahead</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Your line is open</w:t>
      </w:r>
      <w:r w:rsidR="00B81124" w:rsidRPr="005A3C57">
        <w:rPr>
          <w:rFonts w:ascii="Segoe UI" w:hAnsi="Segoe UI" w:cs="Segoe UI"/>
          <w:bCs/>
          <w:sz w:val="20"/>
          <w:szCs w:val="20"/>
          <w:lang w:val="en-US"/>
        </w:rPr>
        <w:t xml:space="preserve">. </w:t>
      </w:r>
    </w:p>
    <w:p w14:paraId="0FBBCE86"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32EE9F48"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Mustafa Amir: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Hi guys, good afternoon</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Congratulations on another strong set of results</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Good to see the company doing really well</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I just had a question on, I think is the FSO</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The FSO, I think the tanker was supposed to be converted into the FSO, and I think it's been charted as well</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w:t>
      </w:r>
      <w:r w:rsidR="00BD2ADD" w:rsidRPr="005A3C57">
        <w:rPr>
          <w:rFonts w:ascii="Segoe UI" w:hAnsi="Segoe UI" w:cs="Segoe UI"/>
          <w:bCs/>
          <w:sz w:val="20"/>
          <w:szCs w:val="20"/>
          <w:lang w:val="en-US"/>
        </w:rPr>
        <w:t>So,</w:t>
      </w:r>
      <w:r w:rsidRPr="005A3C57">
        <w:rPr>
          <w:rFonts w:ascii="Segoe UI" w:hAnsi="Segoe UI" w:cs="Segoe UI"/>
          <w:bCs/>
          <w:sz w:val="20"/>
          <w:szCs w:val="20"/>
          <w:lang w:val="en-US"/>
        </w:rPr>
        <w:t xml:space="preserve"> will we see that impact coming through in the second half?</w:t>
      </w:r>
    </w:p>
    <w:p w14:paraId="07615444"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3BEA76A4"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Akram Iswaisi: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Yes, you will</w:t>
      </w:r>
      <w:r w:rsidR="00B81124" w:rsidRPr="005A3C57">
        <w:rPr>
          <w:rFonts w:ascii="Segoe UI" w:hAnsi="Segoe UI" w:cs="Segoe UI"/>
          <w:bCs/>
          <w:sz w:val="20"/>
          <w:szCs w:val="20"/>
          <w:lang w:val="en-US"/>
        </w:rPr>
        <w:t xml:space="preserve">. </w:t>
      </w:r>
    </w:p>
    <w:p w14:paraId="2CD6456D"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333223E4"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Mustafa Amir: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[inaudible]</w:t>
      </w:r>
    </w:p>
    <w:p w14:paraId="2597ABA2"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46A03C78"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Akram Iswaisi:</w:t>
      </w:r>
      <w:r w:rsidR="00DC7B1D" w:rsidRPr="005A3C57">
        <w:rPr>
          <w:rFonts w:ascii="Segoe UI" w:hAnsi="Segoe UI" w:cs="Segoe UI"/>
          <w:bCs/>
          <w:sz w:val="20"/>
          <w:szCs w:val="20"/>
          <w:lang w:val="en-US"/>
        </w:rPr>
        <w:tab/>
      </w:r>
      <w:r w:rsidRPr="005A3C57">
        <w:rPr>
          <w:rFonts w:ascii="Segoe UI" w:hAnsi="Segoe UI" w:cs="Segoe UI"/>
          <w:bCs/>
          <w:sz w:val="20"/>
          <w:szCs w:val="20"/>
          <w:lang w:val="en-US"/>
        </w:rPr>
        <w:t xml:space="preserve"> [inaudible]</w:t>
      </w:r>
    </w:p>
    <w:p w14:paraId="0C3CA08A"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0CE7728D"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Mustafa Amir: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Hello?</w:t>
      </w:r>
    </w:p>
    <w:p w14:paraId="26224957"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0C645857"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Akram Iswaisi: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Yes</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Go ahead</w:t>
      </w:r>
      <w:r w:rsidR="00B81124" w:rsidRPr="005A3C57">
        <w:rPr>
          <w:rFonts w:ascii="Segoe UI" w:hAnsi="Segoe UI" w:cs="Segoe UI"/>
          <w:bCs/>
          <w:sz w:val="20"/>
          <w:szCs w:val="20"/>
          <w:lang w:val="en-US"/>
        </w:rPr>
        <w:t xml:space="preserve">. </w:t>
      </w:r>
    </w:p>
    <w:p w14:paraId="009DAAE5"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3BB1C9E4"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Mustafa Amir: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Yeah</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Sorry, on the slide number nine, the -25 that we see on the waterfall, that's basically because it's not being deployed for the first half, right? It will be from the second half onwards</w:t>
      </w:r>
      <w:r w:rsidR="00B81124" w:rsidRPr="005A3C57">
        <w:rPr>
          <w:rFonts w:ascii="Segoe UI" w:hAnsi="Segoe UI" w:cs="Segoe UI"/>
          <w:bCs/>
          <w:sz w:val="20"/>
          <w:szCs w:val="20"/>
          <w:lang w:val="en-US"/>
        </w:rPr>
        <w:t xml:space="preserve">. </w:t>
      </w:r>
    </w:p>
    <w:p w14:paraId="2E9AFA3C"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0A7E9CE7"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Akram Iswaisi: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That's correct</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The first half it was going through the conversion and the second half will be deployed</w:t>
      </w:r>
      <w:r w:rsidR="00B81124" w:rsidRPr="005A3C57">
        <w:rPr>
          <w:rFonts w:ascii="Segoe UI" w:hAnsi="Segoe UI" w:cs="Segoe UI"/>
          <w:bCs/>
          <w:sz w:val="20"/>
          <w:szCs w:val="20"/>
          <w:lang w:val="en-US"/>
        </w:rPr>
        <w:t xml:space="preserve">. </w:t>
      </w:r>
    </w:p>
    <w:p w14:paraId="3655F9DF"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1B5FC372"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Mustafa Amir: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Sure</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Sounds good</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I just wanted to understand one more thing on the lift board that Bobby asked earlier now, in, in your outlook, it says that the lift board contract was signed and will be taking effect mid Q3 2022</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So is this another lift board or there was already a lift board that was [inaudible] which was employed, I didn't quite understand that</w:t>
      </w:r>
      <w:r w:rsidR="00B81124" w:rsidRPr="005A3C57">
        <w:rPr>
          <w:rFonts w:ascii="Segoe UI" w:hAnsi="Segoe UI" w:cs="Segoe UI"/>
          <w:bCs/>
          <w:sz w:val="20"/>
          <w:szCs w:val="20"/>
          <w:lang w:val="en-US"/>
        </w:rPr>
        <w:t xml:space="preserve">. </w:t>
      </w:r>
    </w:p>
    <w:p w14:paraId="43D9A150"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0F0E5D0C"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Akram Iswaisi: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Well, this is the same lift board that was idle last year</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And we brought back to Qatar and now we'll be working on under a </w:t>
      </w:r>
      <w:r w:rsidR="00DC7B1D" w:rsidRPr="005A3C57">
        <w:rPr>
          <w:rFonts w:ascii="Segoe UI" w:hAnsi="Segoe UI" w:cs="Segoe UI"/>
          <w:bCs/>
          <w:sz w:val="20"/>
          <w:szCs w:val="20"/>
          <w:lang w:val="en-US"/>
        </w:rPr>
        <w:t>five-year</w:t>
      </w:r>
      <w:r w:rsidRPr="005A3C57">
        <w:rPr>
          <w:rFonts w:ascii="Segoe UI" w:hAnsi="Segoe UI" w:cs="Segoe UI"/>
          <w:bCs/>
          <w:sz w:val="20"/>
          <w:szCs w:val="20"/>
          <w:lang w:val="en-US"/>
        </w:rPr>
        <w:t xml:space="preserve"> contract</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So now we're talking about increased utilization on one of our key assets</w:t>
      </w:r>
      <w:r w:rsidR="00B81124" w:rsidRPr="005A3C57">
        <w:rPr>
          <w:rFonts w:ascii="Segoe UI" w:hAnsi="Segoe UI" w:cs="Segoe UI"/>
          <w:bCs/>
          <w:sz w:val="20"/>
          <w:szCs w:val="20"/>
          <w:lang w:val="en-US"/>
        </w:rPr>
        <w:t xml:space="preserve">. </w:t>
      </w:r>
    </w:p>
    <w:p w14:paraId="351446D0"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65ED6EE7"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Mustafa Amir: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Right</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w:t>
      </w:r>
      <w:r w:rsidR="00BD2ADD" w:rsidRPr="005A3C57">
        <w:rPr>
          <w:rFonts w:ascii="Segoe UI" w:hAnsi="Segoe UI" w:cs="Segoe UI"/>
          <w:bCs/>
          <w:sz w:val="20"/>
          <w:szCs w:val="20"/>
          <w:lang w:val="en-US"/>
        </w:rPr>
        <w:t>So,</w:t>
      </w:r>
      <w:r w:rsidRPr="005A3C57">
        <w:rPr>
          <w:rFonts w:ascii="Segoe UI" w:hAnsi="Segoe UI" w:cs="Segoe UI"/>
          <w:bCs/>
          <w:sz w:val="20"/>
          <w:szCs w:val="20"/>
          <w:lang w:val="en-US"/>
        </w:rPr>
        <w:t xml:space="preserve"> there was no impact on it for the first half, right? The lift board was sitting idle for the first </w:t>
      </w:r>
      <w:r w:rsidR="00BD2ADD" w:rsidRPr="005A3C57">
        <w:rPr>
          <w:rFonts w:ascii="Segoe UI" w:hAnsi="Segoe UI" w:cs="Segoe UI"/>
          <w:bCs/>
          <w:sz w:val="20"/>
          <w:szCs w:val="20"/>
          <w:lang w:val="en-US"/>
        </w:rPr>
        <w:t>half.</w:t>
      </w:r>
    </w:p>
    <w:p w14:paraId="60C48FD9"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6FCF624D"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Akram Iswaisi: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Exactly</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And with that, I mean, obviously we are incurring operating expenses and so second half of the year, we'll see an impact from that in terms of revenue generation</w:t>
      </w:r>
      <w:r w:rsidR="00B81124" w:rsidRPr="005A3C57">
        <w:rPr>
          <w:rFonts w:ascii="Segoe UI" w:hAnsi="Segoe UI" w:cs="Segoe UI"/>
          <w:bCs/>
          <w:sz w:val="20"/>
          <w:szCs w:val="20"/>
          <w:lang w:val="en-US"/>
        </w:rPr>
        <w:t xml:space="preserve">. </w:t>
      </w:r>
    </w:p>
    <w:p w14:paraId="01FB2873"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1B4B7CA7"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Mustafa Amir: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Perfect</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Thank you so much</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Appreciate it</w:t>
      </w:r>
      <w:r w:rsidR="00B81124" w:rsidRPr="005A3C57">
        <w:rPr>
          <w:rFonts w:ascii="Segoe UI" w:hAnsi="Segoe UI" w:cs="Segoe UI"/>
          <w:bCs/>
          <w:sz w:val="20"/>
          <w:szCs w:val="20"/>
          <w:lang w:val="en-US"/>
        </w:rPr>
        <w:t xml:space="preserve">. </w:t>
      </w:r>
    </w:p>
    <w:p w14:paraId="39F9C0FA"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3D6D0B0A"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Akram Iswaisi: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No problem</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Thank you</w:t>
      </w:r>
      <w:r w:rsidR="00B81124" w:rsidRPr="005A3C57">
        <w:rPr>
          <w:rFonts w:ascii="Segoe UI" w:hAnsi="Segoe UI" w:cs="Segoe UI"/>
          <w:bCs/>
          <w:sz w:val="20"/>
          <w:szCs w:val="20"/>
          <w:lang w:val="en-US"/>
        </w:rPr>
        <w:t xml:space="preserve">. </w:t>
      </w:r>
    </w:p>
    <w:p w14:paraId="1B4D5EC5"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023960C5"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Operator: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As a final reminder, if you would like to ask a question, press star one on your telephone keypad</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We have no further questions at this time</w:t>
      </w:r>
      <w:r w:rsidR="00B81124" w:rsidRPr="005A3C57">
        <w:rPr>
          <w:rFonts w:ascii="Segoe UI" w:hAnsi="Segoe UI" w:cs="Segoe UI"/>
          <w:bCs/>
          <w:sz w:val="20"/>
          <w:szCs w:val="20"/>
          <w:lang w:val="en-US"/>
        </w:rPr>
        <w:t xml:space="preserve">. </w:t>
      </w:r>
    </w:p>
    <w:p w14:paraId="6E4217B1" w14:textId="77777777" w:rsidR="00DC7B1D" w:rsidRPr="005A3C57" w:rsidRDefault="00DC7B1D"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7893CEFF"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Bobby Sakar: </w:t>
      </w:r>
      <w:r w:rsidR="00DC7B1D" w:rsidRPr="005A3C57">
        <w:rPr>
          <w:rFonts w:ascii="Segoe UI" w:hAnsi="Segoe UI" w:cs="Segoe UI"/>
          <w:bCs/>
          <w:sz w:val="20"/>
          <w:szCs w:val="20"/>
          <w:lang w:val="en-US"/>
        </w:rPr>
        <w:tab/>
      </w:r>
      <w:r w:rsidRPr="005A3C57">
        <w:rPr>
          <w:rFonts w:ascii="Segoe UI" w:hAnsi="Segoe UI" w:cs="Segoe UI"/>
          <w:bCs/>
          <w:sz w:val="20"/>
          <w:szCs w:val="20"/>
          <w:lang w:val="en-US"/>
        </w:rPr>
        <w:t>Okay</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w:t>
      </w:r>
      <w:r w:rsidR="00BD2ADD" w:rsidRPr="005A3C57">
        <w:rPr>
          <w:rFonts w:ascii="Segoe UI" w:hAnsi="Segoe UI" w:cs="Segoe UI"/>
          <w:bCs/>
          <w:sz w:val="20"/>
          <w:szCs w:val="20"/>
          <w:lang w:val="en-US"/>
        </w:rPr>
        <w:t>So,</w:t>
      </w:r>
      <w:r w:rsidRPr="005A3C57">
        <w:rPr>
          <w:rFonts w:ascii="Segoe UI" w:hAnsi="Segoe UI" w:cs="Segoe UI"/>
          <w:bCs/>
          <w:sz w:val="20"/>
          <w:szCs w:val="20"/>
          <w:lang w:val="en-US"/>
        </w:rPr>
        <w:t xml:space="preserve"> if you have no further questions, we can end the call for today</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I want to thank Akram and Sami for taking the time to talk to investors and answer our questions</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And we'll do this again next quarter</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Thank you very much</w:t>
      </w:r>
      <w:r w:rsidR="00B81124" w:rsidRPr="005A3C57">
        <w:rPr>
          <w:rFonts w:ascii="Segoe UI" w:hAnsi="Segoe UI" w:cs="Segoe UI"/>
          <w:bCs/>
          <w:sz w:val="20"/>
          <w:szCs w:val="20"/>
          <w:lang w:val="en-US"/>
        </w:rPr>
        <w:t xml:space="preserve">. </w:t>
      </w:r>
    </w:p>
    <w:p w14:paraId="5978FA8E" w14:textId="77777777" w:rsidR="00FE11E9" w:rsidRPr="005A3C57" w:rsidRDefault="00FE11E9"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11310569"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Akram Iswaisi: </w:t>
      </w:r>
      <w:r w:rsidR="00FE11E9" w:rsidRPr="005A3C57">
        <w:rPr>
          <w:rFonts w:ascii="Segoe UI" w:hAnsi="Segoe UI" w:cs="Segoe UI"/>
          <w:bCs/>
          <w:sz w:val="20"/>
          <w:szCs w:val="20"/>
          <w:lang w:val="en-US"/>
        </w:rPr>
        <w:tab/>
      </w:r>
      <w:r w:rsidRPr="005A3C57">
        <w:rPr>
          <w:rFonts w:ascii="Segoe UI" w:hAnsi="Segoe UI" w:cs="Segoe UI"/>
          <w:bCs/>
          <w:sz w:val="20"/>
          <w:szCs w:val="20"/>
          <w:lang w:val="en-US"/>
        </w:rPr>
        <w:t>Thank you very much, everyone</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Thank you for your interest in Milaha</w:t>
      </w:r>
      <w:r w:rsidR="00B81124" w:rsidRPr="005A3C57">
        <w:rPr>
          <w:rFonts w:ascii="Segoe UI" w:hAnsi="Segoe UI" w:cs="Segoe UI"/>
          <w:bCs/>
          <w:sz w:val="20"/>
          <w:szCs w:val="20"/>
          <w:lang w:val="en-US"/>
        </w:rPr>
        <w:t xml:space="preserve">. </w:t>
      </w:r>
    </w:p>
    <w:p w14:paraId="20A94F3C" w14:textId="77777777" w:rsidR="00FE11E9" w:rsidRPr="005A3C57" w:rsidRDefault="00FE11E9"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1A516C38"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r w:rsidRPr="005A3C57">
        <w:rPr>
          <w:rFonts w:ascii="Segoe UI" w:hAnsi="Segoe UI" w:cs="Segoe UI"/>
          <w:bCs/>
          <w:sz w:val="20"/>
          <w:szCs w:val="20"/>
          <w:lang w:val="en-US"/>
        </w:rPr>
        <w:t xml:space="preserve">Operator: </w:t>
      </w:r>
      <w:r w:rsidR="00FE11E9" w:rsidRPr="005A3C57">
        <w:rPr>
          <w:rFonts w:ascii="Segoe UI" w:hAnsi="Segoe UI" w:cs="Segoe UI"/>
          <w:bCs/>
          <w:sz w:val="20"/>
          <w:szCs w:val="20"/>
          <w:lang w:val="en-US"/>
        </w:rPr>
        <w:tab/>
      </w:r>
      <w:r w:rsidRPr="005A3C57">
        <w:rPr>
          <w:rFonts w:ascii="Segoe UI" w:hAnsi="Segoe UI" w:cs="Segoe UI"/>
          <w:bCs/>
          <w:sz w:val="20"/>
          <w:szCs w:val="20"/>
          <w:lang w:val="en-US"/>
        </w:rPr>
        <w:t>Thank you</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That will conclude today's conference call</w:t>
      </w:r>
      <w:r w:rsidR="00B81124" w:rsidRPr="005A3C57">
        <w:rPr>
          <w:rFonts w:ascii="Segoe UI" w:hAnsi="Segoe UI" w:cs="Segoe UI"/>
          <w:bCs/>
          <w:sz w:val="20"/>
          <w:szCs w:val="20"/>
          <w:lang w:val="en-US"/>
        </w:rPr>
        <w:t xml:space="preserve">. </w:t>
      </w:r>
      <w:r w:rsidRPr="005A3C57">
        <w:rPr>
          <w:rFonts w:ascii="Segoe UI" w:hAnsi="Segoe UI" w:cs="Segoe UI"/>
          <w:bCs/>
          <w:sz w:val="20"/>
          <w:szCs w:val="20"/>
          <w:lang w:val="en-US"/>
        </w:rPr>
        <w:t xml:space="preserve"> Thank you for your participation ladies and gentlemen, you may now disconnect</w:t>
      </w:r>
      <w:r w:rsidR="00B81124" w:rsidRPr="005A3C57">
        <w:rPr>
          <w:rFonts w:ascii="Segoe UI" w:hAnsi="Segoe UI" w:cs="Segoe UI"/>
          <w:bCs/>
          <w:sz w:val="20"/>
          <w:szCs w:val="20"/>
          <w:lang w:val="en-US"/>
        </w:rPr>
        <w:t xml:space="preserve">. </w:t>
      </w:r>
    </w:p>
    <w:p w14:paraId="40B15565" w14:textId="77777777" w:rsidR="00F344F8" w:rsidRPr="005A3C57" w:rsidRDefault="00F344F8" w:rsidP="00F344F8">
      <w:pPr>
        <w:pStyle w:val="BodyTextIndent2"/>
        <w:tabs>
          <w:tab w:val="left" w:pos="720"/>
          <w:tab w:val="left" w:pos="1440"/>
          <w:tab w:val="left" w:pos="2160"/>
        </w:tabs>
        <w:spacing w:line="480" w:lineRule="auto"/>
        <w:ind w:left="720" w:hanging="720"/>
        <w:rPr>
          <w:rFonts w:ascii="Segoe UI" w:hAnsi="Segoe UI" w:cs="Segoe UI"/>
          <w:bCs/>
          <w:sz w:val="20"/>
          <w:szCs w:val="20"/>
          <w:lang w:val="en-US"/>
        </w:rPr>
      </w:pPr>
    </w:p>
    <w:p w14:paraId="6E25CE3E" w14:textId="77777777" w:rsidR="00F344F8" w:rsidRPr="005A3C57" w:rsidRDefault="00F344F8" w:rsidP="00000C0F">
      <w:pPr>
        <w:pStyle w:val="BodyTextIndent2"/>
        <w:tabs>
          <w:tab w:val="clear" w:pos="1800"/>
          <w:tab w:val="left" w:pos="720"/>
          <w:tab w:val="left" w:pos="1440"/>
          <w:tab w:val="left" w:pos="2160"/>
        </w:tabs>
        <w:spacing w:line="480" w:lineRule="auto"/>
        <w:ind w:left="720" w:hanging="720"/>
        <w:jc w:val="left"/>
        <w:rPr>
          <w:rFonts w:ascii="Segoe UI" w:hAnsi="Segoe UI" w:cs="Segoe UI"/>
          <w:sz w:val="20"/>
          <w:szCs w:val="20"/>
        </w:rPr>
      </w:pPr>
    </w:p>
    <w:sectPr w:rsidR="00F344F8" w:rsidRPr="005A3C57" w:rsidSect="003966F4">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44BB4" w14:textId="77777777" w:rsidR="002E7441" w:rsidRDefault="002E7441">
      <w:r>
        <w:separator/>
      </w:r>
    </w:p>
  </w:endnote>
  <w:endnote w:type="continuationSeparator" w:id="0">
    <w:p w14:paraId="7E640CB5" w14:textId="77777777" w:rsidR="002E7441" w:rsidRDefault="002E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2B48" w14:textId="77777777" w:rsidR="002B32D7" w:rsidRPr="00BC32A4" w:rsidRDefault="002B32D7" w:rsidP="00B62AEE">
    <w:pPr>
      <w:pStyle w:val="Footer"/>
      <w:tabs>
        <w:tab w:val="clear" w:pos="8640"/>
        <w:tab w:val="right" w:pos="9360"/>
      </w:tabs>
      <w:rPr>
        <w:sz w:val="16"/>
        <w:szCs w:val="16"/>
        <w:lang w:val="en-GB"/>
      </w:rPr>
    </w:pPr>
    <w:r w:rsidRPr="00BC32A4">
      <w:rPr>
        <w:rFonts w:cs="Arial"/>
        <w:sz w:val="16"/>
        <w:szCs w:val="16"/>
        <w:lang w:val="en-GB"/>
      </w:rPr>
      <w:t xml:space="preserve">Page | </w:t>
    </w:r>
    <w:r w:rsidRPr="00BC32A4">
      <w:rPr>
        <w:rFonts w:cs="Arial"/>
        <w:sz w:val="16"/>
        <w:szCs w:val="16"/>
        <w:lang w:val="en-GB"/>
      </w:rPr>
      <w:fldChar w:fldCharType="begin"/>
    </w:r>
    <w:r w:rsidRPr="00BC32A4">
      <w:rPr>
        <w:rFonts w:cs="Arial"/>
        <w:sz w:val="16"/>
        <w:szCs w:val="16"/>
        <w:lang w:val="en-GB"/>
      </w:rPr>
      <w:instrText xml:space="preserve"> PAGE   \* MERGEFORMAT </w:instrText>
    </w:r>
    <w:r w:rsidRPr="00BC32A4">
      <w:rPr>
        <w:rFonts w:cs="Arial"/>
        <w:sz w:val="16"/>
        <w:szCs w:val="16"/>
        <w:lang w:val="en-GB"/>
      </w:rPr>
      <w:fldChar w:fldCharType="separate"/>
    </w:r>
    <w:r w:rsidR="0006036D">
      <w:rPr>
        <w:rFonts w:cs="Arial"/>
        <w:noProof/>
        <w:sz w:val="16"/>
        <w:szCs w:val="16"/>
        <w:lang w:val="en-GB"/>
      </w:rPr>
      <w:t>1</w:t>
    </w:r>
    <w:r w:rsidRPr="00BC32A4">
      <w:rPr>
        <w:rFonts w:cs="Arial"/>
        <w:sz w:val="16"/>
        <w:szCs w:val="16"/>
        <w:lang w:val="en-GB"/>
      </w:rPr>
      <w:fldChar w:fldCharType="end"/>
    </w:r>
    <w:r w:rsidRPr="00BC32A4">
      <w:rPr>
        <w:sz w:val="16"/>
        <w:szCs w:val="16"/>
        <w:lang w:val="en-GB"/>
      </w:rPr>
      <w:tab/>
    </w:r>
    <w:r w:rsidR="00000C0F">
      <w:rPr>
        <w:sz w:val="16"/>
        <w:szCs w:val="16"/>
        <w:lang w:val="en-GB"/>
      </w:rPr>
      <w:t xml:space="preserve">Ref </w:t>
    </w:r>
    <w:r w:rsidR="00670402" w:rsidRPr="00670402">
      <w:rPr>
        <w:sz w:val="16"/>
        <w:szCs w:val="16"/>
      </w:rPr>
      <w:t>4354459</w:t>
    </w:r>
    <w:r w:rsidRPr="00BC32A4">
      <w:rPr>
        <w:lang w:val="en-GB"/>
      </w:rPr>
      <w:tab/>
    </w:r>
    <w:r w:rsidR="00000C0F">
      <w:rPr>
        <w:lang w:val="en-GB"/>
      </w:rPr>
      <w:t xml:space="preserve"> </w:t>
    </w:r>
    <w:r w:rsidR="00670402">
      <w:rPr>
        <w:noProof/>
        <w:sz w:val="16"/>
        <w:szCs w:val="16"/>
        <w:lang w:val="en-GB"/>
      </w:rPr>
      <w:t>11</w:t>
    </w:r>
    <w:r w:rsidR="00B81124">
      <w:rPr>
        <w:noProof/>
        <w:sz w:val="16"/>
        <w:szCs w:val="16"/>
        <w:lang w:val="en-GB"/>
      </w:rPr>
      <w:t xml:space="preserve">. </w:t>
    </w:r>
    <w:r w:rsidR="00670402">
      <w:rPr>
        <w:noProof/>
        <w:sz w:val="16"/>
        <w:szCs w:val="16"/>
        <w:lang w:val="en-GB"/>
      </w:rPr>
      <w:t>08</w:t>
    </w:r>
    <w:r w:rsidR="00B81124">
      <w:rPr>
        <w:noProof/>
        <w:sz w:val="16"/>
        <w:szCs w:val="16"/>
        <w:lang w:val="en-GB"/>
      </w:rPr>
      <w:t xml:space="preserve">. </w:t>
    </w:r>
    <w:r w:rsidR="00670402">
      <w:rPr>
        <w:noProof/>
        <w:sz w:val="16"/>
        <w:szCs w:val="16"/>
        <w:lang w:val="en-GB"/>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28A2" w14:textId="77777777" w:rsidR="002E7441" w:rsidRDefault="002E7441">
      <w:r>
        <w:separator/>
      </w:r>
    </w:p>
  </w:footnote>
  <w:footnote w:type="continuationSeparator" w:id="0">
    <w:p w14:paraId="144BDF58" w14:textId="77777777" w:rsidR="002E7441" w:rsidRDefault="002E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A8F1" w14:textId="77777777" w:rsidR="002B32D7" w:rsidRPr="00E417AA" w:rsidRDefault="002B32D7" w:rsidP="00E56565">
    <w:pPr>
      <w:ind w:left="-1440"/>
      <w:jc w:val="right"/>
      <w:rPr>
        <w:rFonts w:cs="Arial"/>
        <w:color w:val="808080"/>
        <w:sz w:val="16"/>
        <w:szCs w:val="16"/>
        <w:lang w:val="en-GB"/>
      </w:rPr>
    </w:pPr>
  </w:p>
  <w:p w14:paraId="30021DF6" w14:textId="77777777" w:rsidR="002B32D7" w:rsidRPr="00E417AA" w:rsidRDefault="002B32D7" w:rsidP="00E56565">
    <w:pPr>
      <w:ind w:left="-1440"/>
      <w:jc w:val="right"/>
      <w:rPr>
        <w:rFonts w:cs="Arial"/>
        <w:color w:val="808080"/>
        <w:sz w:val="16"/>
        <w:szCs w:val="16"/>
        <w:lang w:val="en-GB"/>
      </w:rPr>
    </w:pPr>
  </w:p>
  <w:p w14:paraId="5C443C3C" w14:textId="77777777" w:rsidR="002B32D7" w:rsidRPr="003775A2" w:rsidRDefault="00DA5B28" w:rsidP="003775A2">
    <w:pPr>
      <w:ind w:left="-1440"/>
      <w:jc w:val="right"/>
      <w:rPr>
        <w:rFonts w:cs="Arial"/>
        <w:color w:val="808080"/>
        <w:sz w:val="16"/>
        <w:szCs w:val="16"/>
        <w:lang w:val="en-GB"/>
      </w:rPr>
    </w:pPr>
    <w:r w:rsidRPr="00DA5B28">
      <w:rPr>
        <w:rFonts w:cs="Arial"/>
        <w:color w:val="808080"/>
        <w:sz w:val="16"/>
        <w:szCs w:val="16"/>
      </w:rPr>
      <w:t>QNB Financial Services Co</w:t>
    </w:r>
    <w:r w:rsidR="00B81124">
      <w:rPr>
        <w:rFonts w:cs="Arial"/>
        <w:color w:val="808080"/>
        <w:sz w:val="16"/>
        <w:szCs w:val="16"/>
      </w:rPr>
      <w:t xml:space="preserve">. </w:t>
    </w:r>
    <w:r w:rsidRPr="00DA5B28">
      <w:rPr>
        <w:rFonts w:cs="Arial"/>
        <w:color w:val="808080"/>
        <w:sz w:val="16"/>
        <w:szCs w:val="16"/>
      </w:rPr>
      <w:t xml:space="preserve"> </w:t>
    </w:r>
    <w:r w:rsidR="00BD2ADD" w:rsidRPr="00DA5B28">
      <w:rPr>
        <w:rFonts w:cs="Arial"/>
        <w:color w:val="808080"/>
        <w:sz w:val="16"/>
        <w:szCs w:val="16"/>
      </w:rPr>
      <w:t xml:space="preserve">WLL </w:t>
    </w:r>
    <w:r w:rsidR="00BD2ADD">
      <w:rPr>
        <w:rFonts w:cs="Arial"/>
        <w:color w:val="808080"/>
        <w:sz w:val="16"/>
        <w:szCs w:val="16"/>
        <w:lang w:val="en-GB"/>
      </w:rPr>
      <w:t>-</w:t>
    </w:r>
    <w:r w:rsidR="009D7C38">
      <w:rPr>
        <w:rFonts w:cs="Arial"/>
        <w:color w:val="808080"/>
        <w:sz w:val="16"/>
        <w:szCs w:val="16"/>
        <w:lang w:val="en-GB"/>
      </w:rPr>
      <w:t xml:space="preserve"> </w:t>
    </w:r>
    <w:r w:rsidRPr="00DA5B28">
      <w:rPr>
        <w:rFonts w:cs="Arial"/>
        <w:b/>
        <w:bCs/>
        <w:color w:val="808080"/>
        <w:sz w:val="16"/>
        <w:szCs w:val="16"/>
      </w:rPr>
      <w:t>QNB Financial Services Co</w:t>
    </w:r>
    <w:r w:rsidR="00B81124">
      <w:rPr>
        <w:rFonts w:cs="Arial"/>
        <w:b/>
        <w:bCs/>
        <w:color w:val="808080"/>
        <w:sz w:val="16"/>
        <w:szCs w:val="16"/>
      </w:rPr>
      <w:t xml:space="preserve">. </w:t>
    </w:r>
    <w:r w:rsidRPr="00DA5B28">
      <w:rPr>
        <w:rFonts w:cs="Arial"/>
        <w:b/>
        <w:bCs/>
        <w:color w:val="808080"/>
        <w:sz w:val="16"/>
        <w:szCs w:val="16"/>
      </w:rPr>
      <w:t xml:space="preserve"> WLL</w:t>
    </w:r>
    <w:r w:rsidRPr="00DA5B28">
      <w:rPr>
        <w:rFonts w:cs="Arial"/>
        <w:color w:val="808080"/>
        <w:sz w:val="16"/>
        <w:szCs w:val="16"/>
        <w:lang w:val="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GB" w:vendorID="64" w:dllVersion="6" w:nlCheck="1" w:checkStyle="0"/>
  <w:activeWritingStyle w:appName="MSWord" w:lang="en-US" w:vendorID="64" w:dllVersion="6" w:nlCheck="1" w:checkStyle="1"/>
  <w:activeWritingStyle w:appName="MSWord" w:lang="en-Z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EE"/>
    <w:rsid w:val="00000C0F"/>
    <w:rsid w:val="00000FE1"/>
    <w:rsid w:val="000017AC"/>
    <w:rsid w:val="00001D6C"/>
    <w:rsid w:val="0000292D"/>
    <w:rsid w:val="0000372C"/>
    <w:rsid w:val="00003A1E"/>
    <w:rsid w:val="0000484A"/>
    <w:rsid w:val="0000529D"/>
    <w:rsid w:val="00005D2A"/>
    <w:rsid w:val="00006515"/>
    <w:rsid w:val="000069E7"/>
    <w:rsid w:val="00006BB7"/>
    <w:rsid w:val="00011F2A"/>
    <w:rsid w:val="000135AC"/>
    <w:rsid w:val="000135DF"/>
    <w:rsid w:val="00015027"/>
    <w:rsid w:val="00015F7E"/>
    <w:rsid w:val="00016952"/>
    <w:rsid w:val="00016B58"/>
    <w:rsid w:val="00020455"/>
    <w:rsid w:val="000205F6"/>
    <w:rsid w:val="00020B44"/>
    <w:rsid w:val="00020BC9"/>
    <w:rsid w:val="000219AE"/>
    <w:rsid w:val="0002238E"/>
    <w:rsid w:val="0002273E"/>
    <w:rsid w:val="00022BCE"/>
    <w:rsid w:val="00023524"/>
    <w:rsid w:val="000240F8"/>
    <w:rsid w:val="000248D0"/>
    <w:rsid w:val="00024A86"/>
    <w:rsid w:val="0002752E"/>
    <w:rsid w:val="0003064E"/>
    <w:rsid w:val="00033C18"/>
    <w:rsid w:val="00033CA3"/>
    <w:rsid w:val="00034254"/>
    <w:rsid w:val="00034917"/>
    <w:rsid w:val="00034D1A"/>
    <w:rsid w:val="000352F4"/>
    <w:rsid w:val="000362BA"/>
    <w:rsid w:val="00036DB1"/>
    <w:rsid w:val="000373E8"/>
    <w:rsid w:val="00037612"/>
    <w:rsid w:val="00037F57"/>
    <w:rsid w:val="00040702"/>
    <w:rsid w:val="0004244A"/>
    <w:rsid w:val="0004262F"/>
    <w:rsid w:val="00042D34"/>
    <w:rsid w:val="00043AD3"/>
    <w:rsid w:val="00043F70"/>
    <w:rsid w:val="000461C1"/>
    <w:rsid w:val="0004674C"/>
    <w:rsid w:val="00047FEA"/>
    <w:rsid w:val="00050866"/>
    <w:rsid w:val="00052E17"/>
    <w:rsid w:val="0005372F"/>
    <w:rsid w:val="00053AF4"/>
    <w:rsid w:val="0005466E"/>
    <w:rsid w:val="00055C57"/>
    <w:rsid w:val="0005630E"/>
    <w:rsid w:val="00056C0C"/>
    <w:rsid w:val="00057005"/>
    <w:rsid w:val="0006036D"/>
    <w:rsid w:val="000612E6"/>
    <w:rsid w:val="000627A7"/>
    <w:rsid w:val="00062B75"/>
    <w:rsid w:val="00064548"/>
    <w:rsid w:val="000653D0"/>
    <w:rsid w:val="00066842"/>
    <w:rsid w:val="000669E9"/>
    <w:rsid w:val="00066A2C"/>
    <w:rsid w:val="000670E4"/>
    <w:rsid w:val="0006799D"/>
    <w:rsid w:val="00070256"/>
    <w:rsid w:val="00070C51"/>
    <w:rsid w:val="00073A43"/>
    <w:rsid w:val="000740FE"/>
    <w:rsid w:val="00075237"/>
    <w:rsid w:val="00076ADF"/>
    <w:rsid w:val="00080785"/>
    <w:rsid w:val="00081DD3"/>
    <w:rsid w:val="0008242C"/>
    <w:rsid w:val="00082BDE"/>
    <w:rsid w:val="00083183"/>
    <w:rsid w:val="00083FAB"/>
    <w:rsid w:val="00084ACB"/>
    <w:rsid w:val="000857FD"/>
    <w:rsid w:val="0008587B"/>
    <w:rsid w:val="00085ED4"/>
    <w:rsid w:val="00086A41"/>
    <w:rsid w:val="00086E21"/>
    <w:rsid w:val="00087445"/>
    <w:rsid w:val="00087A79"/>
    <w:rsid w:val="00087F9A"/>
    <w:rsid w:val="00090C70"/>
    <w:rsid w:val="0009146C"/>
    <w:rsid w:val="00091936"/>
    <w:rsid w:val="00091A6A"/>
    <w:rsid w:val="000928E7"/>
    <w:rsid w:val="00092977"/>
    <w:rsid w:val="00093BDE"/>
    <w:rsid w:val="00093F3E"/>
    <w:rsid w:val="00094135"/>
    <w:rsid w:val="0009424F"/>
    <w:rsid w:val="000948FA"/>
    <w:rsid w:val="00097459"/>
    <w:rsid w:val="00097EC7"/>
    <w:rsid w:val="000A0060"/>
    <w:rsid w:val="000A0608"/>
    <w:rsid w:val="000A1287"/>
    <w:rsid w:val="000A2477"/>
    <w:rsid w:val="000A29C5"/>
    <w:rsid w:val="000A324D"/>
    <w:rsid w:val="000A348C"/>
    <w:rsid w:val="000A36E5"/>
    <w:rsid w:val="000A53EE"/>
    <w:rsid w:val="000A6C61"/>
    <w:rsid w:val="000B03F1"/>
    <w:rsid w:val="000B18F3"/>
    <w:rsid w:val="000B1BFE"/>
    <w:rsid w:val="000B2334"/>
    <w:rsid w:val="000B27E5"/>
    <w:rsid w:val="000B2882"/>
    <w:rsid w:val="000B310C"/>
    <w:rsid w:val="000B3F56"/>
    <w:rsid w:val="000B5732"/>
    <w:rsid w:val="000C0868"/>
    <w:rsid w:val="000C20B0"/>
    <w:rsid w:val="000C21BC"/>
    <w:rsid w:val="000C2D66"/>
    <w:rsid w:val="000C3406"/>
    <w:rsid w:val="000C37C9"/>
    <w:rsid w:val="000C3E98"/>
    <w:rsid w:val="000C47BA"/>
    <w:rsid w:val="000C508C"/>
    <w:rsid w:val="000C582C"/>
    <w:rsid w:val="000C6465"/>
    <w:rsid w:val="000C6630"/>
    <w:rsid w:val="000C7BC4"/>
    <w:rsid w:val="000C7D79"/>
    <w:rsid w:val="000D0174"/>
    <w:rsid w:val="000D1DE8"/>
    <w:rsid w:val="000D26B7"/>
    <w:rsid w:val="000D373B"/>
    <w:rsid w:val="000D37D4"/>
    <w:rsid w:val="000D42D3"/>
    <w:rsid w:val="000D531C"/>
    <w:rsid w:val="000D5A7A"/>
    <w:rsid w:val="000D69B3"/>
    <w:rsid w:val="000D7418"/>
    <w:rsid w:val="000D7BDD"/>
    <w:rsid w:val="000D7E9A"/>
    <w:rsid w:val="000E42F4"/>
    <w:rsid w:val="000F06CD"/>
    <w:rsid w:val="000F1AB2"/>
    <w:rsid w:val="000F1F7D"/>
    <w:rsid w:val="000F2EDC"/>
    <w:rsid w:val="000F2F75"/>
    <w:rsid w:val="000F528A"/>
    <w:rsid w:val="000F5709"/>
    <w:rsid w:val="000F5B6F"/>
    <w:rsid w:val="000F5CD0"/>
    <w:rsid w:val="000F63CA"/>
    <w:rsid w:val="000F679D"/>
    <w:rsid w:val="00100893"/>
    <w:rsid w:val="001009DF"/>
    <w:rsid w:val="00100A96"/>
    <w:rsid w:val="00100AA0"/>
    <w:rsid w:val="00102D2D"/>
    <w:rsid w:val="00104093"/>
    <w:rsid w:val="0010665C"/>
    <w:rsid w:val="00106F9D"/>
    <w:rsid w:val="00107205"/>
    <w:rsid w:val="00107C8B"/>
    <w:rsid w:val="001100E3"/>
    <w:rsid w:val="00110B62"/>
    <w:rsid w:val="0011166E"/>
    <w:rsid w:val="001123FB"/>
    <w:rsid w:val="001137D9"/>
    <w:rsid w:val="00114B99"/>
    <w:rsid w:val="0011526C"/>
    <w:rsid w:val="0011547D"/>
    <w:rsid w:val="0011713B"/>
    <w:rsid w:val="001178E8"/>
    <w:rsid w:val="00117C1B"/>
    <w:rsid w:val="00120056"/>
    <w:rsid w:val="0012013E"/>
    <w:rsid w:val="00120409"/>
    <w:rsid w:val="0012065B"/>
    <w:rsid w:val="00122A75"/>
    <w:rsid w:val="00123B64"/>
    <w:rsid w:val="00124271"/>
    <w:rsid w:val="001244AE"/>
    <w:rsid w:val="001246E2"/>
    <w:rsid w:val="00124B1E"/>
    <w:rsid w:val="00124D09"/>
    <w:rsid w:val="00127496"/>
    <w:rsid w:val="00130000"/>
    <w:rsid w:val="00130B0D"/>
    <w:rsid w:val="00133765"/>
    <w:rsid w:val="00135EBC"/>
    <w:rsid w:val="001364F3"/>
    <w:rsid w:val="00136DA9"/>
    <w:rsid w:val="00136E84"/>
    <w:rsid w:val="001378E4"/>
    <w:rsid w:val="00141890"/>
    <w:rsid w:val="00141E64"/>
    <w:rsid w:val="00142777"/>
    <w:rsid w:val="001444B9"/>
    <w:rsid w:val="0014452E"/>
    <w:rsid w:val="00144E26"/>
    <w:rsid w:val="00145E2E"/>
    <w:rsid w:val="001468EB"/>
    <w:rsid w:val="00146E89"/>
    <w:rsid w:val="00150061"/>
    <w:rsid w:val="00150BC9"/>
    <w:rsid w:val="0015187B"/>
    <w:rsid w:val="00152C2E"/>
    <w:rsid w:val="001535CE"/>
    <w:rsid w:val="00153BED"/>
    <w:rsid w:val="00153F16"/>
    <w:rsid w:val="00155235"/>
    <w:rsid w:val="00155D9E"/>
    <w:rsid w:val="00156A53"/>
    <w:rsid w:val="001608A6"/>
    <w:rsid w:val="00160BCE"/>
    <w:rsid w:val="0016448B"/>
    <w:rsid w:val="00164D25"/>
    <w:rsid w:val="00164EC4"/>
    <w:rsid w:val="00167008"/>
    <w:rsid w:val="001672F2"/>
    <w:rsid w:val="001679BB"/>
    <w:rsid w:val="0017049D"/>
    <w:rsid w:val="001712F7"/>
    <w:rsid w:val="001719D9"/>
    <w:rsid w:val="001719DD"/>
    <w:rsid w:val="001727A8"/>
    <w:rsid w:val="00172A75"/>
    <w:rsid w:val="00173055"/>
    <w:rsid w:val="00173224"/>
    <w:rsid w:val="00174DED"/>
    <w:rsid w:val="001750CD"/>
    <w:rsid w:val="001754E1"/>
    <w:rsid w:val="00175DD5"/>
    <w:rsid w:val="0017619F"/>
    <w:rsid w:val="0017620D"/>
    <w:rsid w:val="001767C0"/>
    <w:rsid w:val="00176B82"/>
    <w:rsid w:val="00176B95"/>
    <w:rsid w:val="00176BA3"/>
    <w:rsid w:val="00177053"/>
    <w:rsid w:val="00180B86"/>
    <w:rsid w:val="00181C9B"/>
    <w:rsid w:val="00181CA0"/>
    <w:rsid w:val="001827F3"/>
    <w:rsid w:val="00182AB5"/>
    <w:rsid w:val="00186344"/>
    <w:rsid w:val="00190B10"/>
    <w:rsid w:val="0019110B"/>
    <w:rsid w:val="001911C9"/>
    <w:rsid w:val="00193858"/>
    <w:rsid w:val="00194150"/>
    <w:rsid w:val="00194BDC"/>
    <w:rsid w:val="00197C7B"/>
    <w:rsid w:val="00197D5B"/>
    <w:rsid w:val="001A15A5"/>
    <w:rsid w:val="001A2C06"/>
    <w:rsid w:val="001A3005"/>
    <w:rsid w:val="001A4FD1"/>
    <w:rsid w:val="001A6AE1"/>
    <w:rsid w:val="001B00C3"/>
    <w:rsid w:val="001B04C3"/>
    <w:rsid w:val="001B064F"/>
    <w:rsid w:val="001B09E2"/>
    <w:rsid w:val="001B1EAF"/>
    <w:rsid w:val="001B21C2"/>
    <w:rsid w:val="001B3D42"/>
    <w:rsid w:val="001B44C7"/>
    <w:rsid w:val="001B52CC"/>
    <w:rsid w:val="001C078B"/>
    <w:rsid w:val="001C0ED5"/>
    <w:rsid w:val="001C0F10"/>
    <w:rsid w:val="001C2FB0"/>
    <w:rsid w:val="001C3EE1"/>
    <w:rsid w:val="001C4D88"/>
    <w:rsid w:val="001C579B"/>
    <w:rsid w:val="001C6153"/>
    <w:rsid w:val="001C6AF0"/>
    <w:rsid w:val="001C73DF"/>
    <w:rsid w:val="001C7437"/>
    <w:rsid w:val="001D057C"/>
    <w:rsid w:val="001D249D"/>
    <w:rsid w:val="001D3B16"/>
    <w:rsid w:val="001D4360"/>
    <w:rsid w:val="001D45F1"/>
    <w:rsid w:val="001D4BD0"/>
    <w:rsid w:val="001D5474"/>
    <w:rsid w:val="001D619A"/>
    <w:rsid w:val="001D65CC"/>
    <w:rsid w:val="001D70D2"/>
    <w:rsid w:val="001D7899"/>
    <w:rsid w:val="001D7D6B"/>
    <w:rsid w:val="001E0C88"/>
    <w:rsid w:val="001E19EA"/>
    <w:rsid w:val="001E296E"/>
    <w:rsid w:val="001E368C"/>
    <w:rsid w:val="001E39EB"/>
    <w:rsid w:val="001E3D5C"/>
    <w:rsid w:val="001E54C1"/>
    <w:rsid w:val="001E5B29"/>
    <w:rsid w:val="001E65F5"/>
    <w:rsid w:val="001E6B13"/>
    <w:rsid w:val="001E71CA"/>
    <w:rsid w:val="001F0732"/>
    <w:rsid w:val="001F1055"/>
    <w:rsid w:val="001F1AB3"/>
    <w:rsid w:val="001F3C23"/>
    <w:rsid w:val="001F45BF"/>
    <w:rsid w:val="001F4F1F"/>
    <w:rsid w:val="001F59A4"/>
    <w:rsid w:val="001F7337"/>
    <w:rsid w:val="00200314"/>
    <w:rsid w:val="002015CC"/>
    <w:rsid w:val="00202A19"/>
    <w:rsid w:val="002045FF"/>
    <w:rsid w:val="00205C1A"/>
    <w:rsid w:val="0020703E"/>
    <w:rsid w:val="00207AB1"/>
    <w:rsid w:val="00210D99"/>
    <w:rsid w:val="0021137D"/>
    <w:rsid w:val="002113F3"/>
    <w:rsid w:val="00211551"/>
    <w:rsid w:val="00212463"/>
    <w:rsid w:val="00213CFE"/>
    <w:rsid w:val="002140BB"/>
    <w:rsid w:val="00214C79"/>
    <w:rsid w:val="002156E7"/>
    <w:rsid w:val="00216374"/>
    <w:rsid w:val="002218DD"/>
    <w:rsid w:val="00222A46"/>
    <w:rsid w:val="0022357B"/>
    <w:rsid w:val="00223818"/>
    <w:rsid w:val="002241A9"/>
    <w:rsid w:val="002241D1"/>
    <w:rsid w:val="00225F83"/>
    <w:rsid w:val="0022669F"/>
    <w:rsid w:val="002270A4"/>
    <w:rsid w:val="00227F88"/>
    <w:rsid w:val="0023094C"/>
    <w:rsid w:val="002310DC"/>
    <w:rsid w:val="00233E4F"/>
    <w:rsid w:val="00234C39"/>
    <w:rsid w:val="00236345"/>
    <w:rsid w:val="00236B5C"/>
    <w:rsid w:val="00236DC7"/>
    <w:rsid w:val="00241399"/>
    <w:rsid w:val="00243597"/>
    <w:rsid w:val="002439E6"/>
    <w:rsid w:val="002447F6"/>
    <w:rsid w:val="00244DB7"/>
    <w:rsid w:val="00246027"/>
    <w:rsid w:val="002474E5"/>
    <w:rsid w:val="00247B6F"/>
    <w:rsid w:val="00247DE0"/>
    <w:rsid w:val="002509A0"/>
    <w:rsid w:val="00250A76"/>
    <w:rsid w:val="00250B8C"/>
    <w:rsid w:val="0025317F"/>
    <w:rsid w:val="002531F7"/>
    <w:rsid w:val="00253549"/>
    <w:rsid w:val="00253F07"/>
    <w:rsid w:val="002547CC"/>
    <w:rsid w:val="00254F3B"/>
    <w:rsid w:val="00254FF7"/>
    <w:rsid w:val="00255016"/>
    <w:rsid w:val="0025560C"/>
    <w:rsid w:val="0025625E"/>
    <w:rsid w:val="00256A31"/>
    <w:rsid w:val="00256F32"/>
    <w:rsid w:val="00257354"/>
    <w:rsid w:val="00257BEB"/>
    <w:rsid w:val="00261242"/>
    <w:rsid w:val="002612E4"/>
    <w:rsid w:val="002615B0"/>
    <w:rsid w:val="0026322E"/>
    <w:rsid w:val="00263532"/>
    <w:rsid w:val="002644D5"/>
    <w:rsid w:val="002665F2"/>
    <w:rsid w:val="00267752"/>
    <w:rsid w:val="002677B2"/>
    <w:rsid w:val="00270578"/>
    <w:rsid w:val="00270D5F"/>
    <w:rsid w:val="00270F79"/>
    <w:rsid w:val="00271196"/>
    <w:rsid w:val="00271507"/>
    <w:rsid w:val="0027304F"/>
    <w:rsid w:val="002738FA"/>
    <w:rsid w:val="00273B70"/>
    <w:rsid w:val="00273FB3"/>
    <w:rsid w:val="00274748"/>
    <w:rsid w:val="0027531D"/>
    <w:rsid w:val="0027594A"/>
    <w:rsid w:val="00276AEC"/>
    <w:rsid w:val="00277191"/>
    <w:rsid w:val="00277F4D"/>
    <w:rsid w:val="002807F7"/>
    <w:rsid w:val="00281AA8"/>
    <w:rsid w:val="00281F8E"/>
    <w:rsid w:val="00283C56"/>
    <w:rsid w:val="00283F0B"/>
    <w:rsid w:val="00284551"/>
    <w:rsid w:val="00284978"/>
    <w:rsid w:val="002866D8"/>
    <w:rsid w:val="0028758C"/>
    <w:rsid w:val="00290A38"/>
    <w:rsid w:val="00292F9F"/>
    <w:rsid w:val="00296828"/>
    <w:rsid w:val="00296B72"/>
    <w:rsid w:val="00296F1D"/>
    <w:rsid w:val="002A03D0"/>
    <w:rsid w:val="002A21F6"/>
    <w:rsid w:val="002A272A"/>
    <w:rsid w:val="002A2EFE"/>
    <w:rsid w:val="002A37B5"/>
    <w:rsid w:val="002A382C"/>
    <w:rsid w:val="002A39D5"/>
    <w:rsid w:val="002A3A74"/>
    <w:rsid w:val="002A3B23"/>
    <w:rsid w:val="002A3E50"/>
    <w:rsid w:val="002A4F94"/>
    <w:rsid w:val="002A534F"/>
    <w:rsid w:val="002A54C3"/>
    <w:rsid w:val="002A5D81"/>
    <w:rsid w:val="002A6DFC"/>
    <w:rsid w:val="002B12F4"/>
    <w:rsid w:val="002B2450"/>
    <w:rsid w:val="002B32D7"/>
    <w:rsid w:val="002B3306"/>
    <w:rsid w:val="002B34A3"/>
    <w:rsid w:val="002B410E"/>
    <w:rsid w:val="002B51FB"/>
    <w:rsid w:val="002B5CAB"/>
    <w:rsid w:val="002B6008"/>
    <w:rsid w:val="002B6A38"/>
    <w:rsid w:val="002C0E5B"/>
    <w:rsid w:val="002C2A64"/>
    <w:rsid w:val="002C3046"/>
    <w:rsid w:val="002C4E6A"/>
    <w:rsid w:val="002C56E5"/>
    <w:rsid w:val="002C64FF"/>
    <w:rsid w:val="002C6B61"/>
    <w:rsid w:val="002C6E0A"/>
    <w:rsid w:val="002D0631"/>
    <w:rsid w:val="002D39C3"/>
    <w:rsid w:val="002D3CFD"/>
    <w:rsid w:val="002D3EBF"/>
    <w:rsid w:val="002D4154"/>
    <w:rsid w:val="002D4532"/>
    <w:rsid w:val="002D54DB"/>
    <w:rsid w:val="002D574B"/>
    <w:rsid w:val="002D6DA3"/>
    <w:rsid w:val="002D707C"/>
    <w:rsid w:val="002E1C19"/>
    <w:rsid w:val="002E2D8E"/>
    <w:rsid w:val="002E4A0D"/>
    <w:rsid w:val="002E4C91"/>
    <w:rsid w:val="002E4F2C"/>
    <w:rsid w:val="002E597D"/>
    <w:rsid w:val="002E7441"/>
    <w:rsid w:val="002E7827"/>
    <w:rsid w:val="002E788B"/>
    <w:rsid w:val="002F0154"/>
    <w:rsid w:val="002F211D"/>
    <w:rsid w:val="002F3584"/>
    <w:rsid w:val="002F393F"/>
    <w:rsid w:val="002F462C"/>
    <w:rsid w:val="002F7370"/>
    <w:rsid w:val="00300269"/>
    <w:rsid w:val="003004F6"/>
    <w:rsid w:val="0030063E"/>
    <w:rsid w:val="00301089"/>
    <w:rsid w:val="00302E4C"/>
    <w:rsid w:val="003047AD"/>
    <w:rsid w:val="00304B4E"/>
    <w:rsid w:val="00305925"/>
    <w:rsid w:val="00305C97"/>
    <w:rsid w:val="0030602D"/>
    <w:rsid w:val="00306E2B"/>
    <w:rsid w:val="00307678"/>
    <w:rsid w:val="00307C6F"/>
    <w:rsid w:val="0031021A"/>
    <w:rsid w:val="003102D1"/>
    <w:rsid w:val="00310424"/>
    <w:rsid w:val="00310651"/>
    <w:rsid w:val="003117C4"/>
    <w:rsid w:val="00311C8D"/>
    <w:rsid w:val="00313448"/>
    <w:rsid w:val="00314658"/>
    <w:rsid w:val="00315510"/>
    <w:rsid w:val="00316D4C"/>
    <w:rsid w:val="003204AF"/>
    <w:rsid w:val="00321AC7"/>
    <w:rsid w:val="00321BDA"/>
    <w:rsid w:val="0032341C"/>
    <w:rsid w:val="003236DB"/>
    <w:rsid w:val="00323CF9"/>
    <w:rsid w:val="003242D6"/>
    <w:rsid w:val="003268A2"/>
    <w:rsid w:val="003304BF"/>
    <w:rsid w:val="003306FD"/>
    <w:rsid w:val="003361B7"/>
    <w:rsid w:val="003368FF"/>
    <w:rsid w:val="00336E6C"/>
    <w:rsid w:val="003371E3"/>
    <w:rsid w:val="00337268"/>
    <w:rsid w:val="003376B9"/>
    <w:rsid w:val="00337AEF"/>
    <w:rsid w:val="00337C3F"/>
    <w:rsid w:val="00337FD3"/>
    <w:rsid w:val="003404F6"/>
    <w:rsid w:val="00340560"/>
    <w:rsid w:val="00340F59"/>
    <w:rsid w:val="00341B1C"/>
    <w:rsid w:val="00341F6C"/>
    <w:rsid w:val="003423E1"/>
    <w:rsid w:val="00342739"/>
    <w:rsid w:val="00342ACC"/>
    <w:rsid w:val="00343155"/>
    <w:rsid w:val="00343DEE"/>
    <w:rsid w:val="00344E17"/>
    <w:rsid w:val="00345090"/>
    <w:rsid w:val="003451A9"/>
    <w:rsid w:val="00345FB4"/>
    <w:rsid w:val="00347AF1"/>
    <w:rsid w:val="00350453"/>
    <w:rsid w:val="003505C6"/>
    <w:rsid w:val="00350F98"/>
    <w:rsid w:val="003514F9"/>
    <w:rsid w:val="00354694"/>
    <w:rsid w:val="00354EEC"/>
    <w:rsid w:val="00355C29"/>
    <w:rsid w:val="0035788C"/>
    <w:rsid w:val="00357A2F"/>
    <w:rsid w:val="00357F69"/>
    <w:rsid w:val="00360909"/>
    <w:rsid w:val="00362D66"/>
    <w:rsid w:val="00363E04"/>
    <w:rsid w:val="00363EDC"/>
    <w:rsid w:val="00364081"/>
    <w:rsid w:val="00365710"/>
    <w:rsid w:val="00365CB1"/>
    <w:rsid w:val="00365E34"/>
    <w:rsid w:val="00366CFC"/>
    <w:rsid w:val="0037051B"/>
    <w:rsid w:val="00370707"/>
    <w:rsid w:val="00373144"/>
    <w:rsid w:val="00373924"/>
    <w:rsid w:val="0037574F"/>
    <w:rsid w:val="00375A91"/>
    <w:rsid w:val="003775A2"/>
    <w:rsid w:val="00377789"/>
    <w:rsid w:val="0038080C"/>
    <w:rsid w:val="0038110F"/>
    <w:rsid w:val="00381C4D"/>
    <w:rsid w:val="00384340"/>
    <w:rsid w:val="003861EE"/>
    <w:rsid w:val="003870E8"/>
    <w:rsid w:val="0039051E"/>
    <w:rsid w:val="00391405"/>
    <w:rsid w:val="003914E4"/>
    <w:rsid w:val="00391974"/>
    <w:rsid w:val="003921A8"/>
    <w:rsid w:val="00393054"/>
    <w:rsid w:val="00393D77"/>
    <w:rsid w:val="003949E0"/>
    <w:rsid w:val="00394D5B"/>
    <w:rsid w:val="003966F4"/>
    <w:rsid w:val="003978FE"/>
    <w:rsid w:val="003A073D"/>
    <w:rsid w:val="003A12C4"/>
    <w:rsid w:val="003A183A"/>
    <w:rsid w:val="003A20DA"/>
    <w:rsid w:val="003A2AA3"/>
    <w:rsid w:val="003A4AA0"/>
    <w:rsid w:val="003B00FB"/>
    <w:rsid w:val="003B1F5C"/>
    <w:rsid w:val="003B2ED4"/>
    <w:rsid w:val="003B309A"/>
    <w:rsid w:val="003B62A2"/>
    <w:rsid w:val="003B63C3"/>
    <w:rsid w:val="003B6657"/>
    <w:rsid w:val="003B678E"/>
    <w:rsid w:val="003C07C0"/>
    <w:rsid w:val="003C102A"/>
    <w:rsid w:val="003C10E8"/>
    <w:rsid w:val="003C134C"/>
    <w:rsid w:val="003C1CF7"/>
    <w:rsid w:val="003C2294"/>
    <w:rsid w:val="003C2E8C"/>
    <w:rsid w:val="003C47A8"/>
    <w:rsid w:val="003C59AC"/>
    <w:rsid w:val="003C76A9"/>
    <w:rsid w:val="003D2700"/>
    <w:rsid w:val="003D3E0C"/>
    <w:rsid w:val="003D428E"/>
    <w:rsid w:val="003D5A4E"/>
    <w:rsid w:val="003D5F10"/>
    <w:rsid w:val="003D7722"/>
    <w:rsid w:val="003D78D7"/>
    <w:rsid w:val="003E024F"/>
    <w:rsid w:val="003E1059"/>
    <w:rsid w:val="003E1978"/>
    <w:rsid w:val="003E26B2"/>
    <w:rsid w:val="003E29DF"/>
    <w:rsid w:val="003E2E91"/>
    <w:rsid w:val="003E3B8C"/>
    <w:rsid w:val="003E40ED"/>
    <w:rsid w:val="003E4918"/>
    <w:rsid w:val="003E4CE8"/>
    <w:rsid w:val="003E566B"/>
    <w:rsid w:val="003E5B8B"/>
    <w:rsid w:val="003E5B97"/>
    <w:rsid w:val="003E66E4"/>
    <w:rsid w:val="003E6DBB"/>
    <w:rsid w:val="003E719E"/>
    <w:rsid w:val="003E7B25"/>
    <w:rsid w:val="003F0D95"/>
    <w:rsid w:val="003F31B3"/>
    <w:rsid w:val="003F40DF"/>
    <w:rsid w:val="003F754F"/>
    <w:rsid w:val="00400441"/>
    <w:rsid w:val="0040101B"/>
    <w:rsid w:val="004015D7"/>
    <w:rsid w:val="00401BC5"/>
    <w:rsid w:val="00402112"/>
    <w:rsid w:val="00403BB9"/>
    <w:rsid w:val="00404232"/>
    <w:rsid w:val="00405B52"/>
    <w:rsid w:val="00405E77"/>
    <w:rsid w:val="0040664C"/>
    <w:rsid w:val="00407476"/>
    <w:rsid w:val="004120A4"/>
    <w:rsid w:val="0041217D"/>
    <w:rsid w:val="00414423"/>
    <w:rsid w:val="004147EB"/>
    <w:rsid w:val="00414C09"/>
    <w:rsid w:val="004150E7"/>
    <w:rsid w:val="00417102"/>
    <w:rsid w:val="004171E9"/>
    <w:rsid w:val="0041747B"/>
    <w:rsid w:val="00421100"/>
    <w:rsid w:val="0042133C"/>
    <w:rsid w:val="00421F85"/>
    <w:rsid w:val="0042266A"/>
    <w:rsid w:val="004238D3"/>
    <w:rsid w:val="0042395C"/>
    <w:rsid w:val="00423A2D"/>
    <w:rsid w:val="00423CF6"/>
    <w:rsid w:val="00424E86"/>
    <w:rsid w:val="004253C4"/>
    <w:rsid w:val="00425EE1"/>
    <w:rsid w:val="0042683F"/>
    <w:rsid w:val="00426935"/>
    <w:rsid w:val="00426C04"/>
    <w:rsid w:val="00427F4F"/>
    <w:rsid w:val="00430C82"/>
    <w:rsid w:val="0043258C"/>
    <w:rsid w:val="0043472E"/>
    <w:rsid w:val="004359A6"/>
    <w:rsid w:val="00435BA5"/>
    <w:rsid w:val="004406B9"/>
    <w:rsid w:val="004406DC"/>
    <w:rsid w:val="004410AC"/>
    <w:rsid w:val="004414CB"/>
    <w:rsid w:val="00442483"/>
    <w:rsid w:val="00442BD5"/>
    <w:rsid w:val="00442DB4"/>
    <w:rsid w:val="00444F8C"/>
    <w:rsid w:val="00445EED"/>
    <w:rsid w:val="00445F0D"/>
    <w:rsid w:val="0044713D"/>
    <w:rsid w:val="00447195"/>
    <w:rsid w:val="00450006"/>
    <w:rsid w:val="004503EE"/>
    <w:rsid w:val="0045177D"/>
    <w:rsid w:val="00453ED0"/>
    <w:rsid w:val="00453F2D"/>
    <w:rsid w:val="00454DC9"/>
    <w:rsid w:val="00455751"/>
    <w:rsid w:val="004559E6"/>
    <w:rsid w:val="00455E28"/>
    <w:rsid w:val="0045667F"/>
    <w:rsid w:val="00456779"/>
    <w:rsid w:val="00456878"/>
    <w:rsid w:val="00457A3D"/>
    <w:rsid w:val="00460E47"/>
    <w:rsid w:val="00461650"/>
    <w:rsid w:val="0046190B"/>
    <w:rsid w:val="00461C35"/>
    <w:rsid w:val="00462402"/>
    <w:rsid w:val="00462A30"/>
    <w:rsid w:val="00463B25"/>
    <w:rsid w:val="00463CA3"/>
    <w:rsid w:val="00466254"/>
    <w:rsid w:val="00466B22"/>
    <w:rsid w:val="00467930"/>
    <w:rsid w:val="00467BDD"/>
    <w:rsid w:val="00467DAB"/>
    <w:rsid w:val="00470498"/>
    <w:rsid w:val="00471476"/>
    <w:rsid w:val="004716A5"/>
    <w:rsid w:val="00471D37"/>
    <w:rsid w:val="00471F1E"/>
    <w:rsid w:val="00474479"/>
    <w:rsid w:val="00480581"/>
    <w:rsid w:val="0048149D"/>
    <w:rsid w:val="0048242D"/>
    <w:rsid w:val="004830C0"/>
    <w:rsid w:val="0048331A"/>
    <w:rsid w:val="0048402C"/>
    <w:rsid w:val="004848F5"/>
    <w:rsid w:val="00484966"/>
    <w:rsid w:val="004859B0"/>
    <w:rsid w:val="00486153"/>
    <w:rsid w:val="004904BF"/>
    <w:rsid w:val="00493522"/>
    <w:rsid w:val="00493CEA"/>
    <w:rsid w:val="00496250"/>
    <w:rsid w:val="004974EB"/>
    <w:rsid w:val="00497634"/>
    <w:rsid w:val="004A0BA5"/>
    <w:rsid w:val="004A2F41"/>
    <w:rsid w:val="004A4C32"/>
    <w:rsid w:val="004A50EF"/>
    <w:rsid w:val="004A51AA"/>
    <w:rsid w:val="004B02AA"/>
    <w:rsid w:val="004B09C8"/>
    <w:rsid w:val="004B25A1"/>
    <w:rsid w:val="004B31A1"/>
    <w:rsid w:val="004B5CF2"/>
    <w:rsid w:val="004B753E"/>
    <w:rsid w:val="004B7567"/>
    <w:rsid w:val="004B76AB"/>
    <w:rsid w:val="004C0E6E"/>
    <w:rsid w:val="004C1211"/>
    <w:rsid w:val="004C2F7B"/>
    <w:rsid w:val="004C556B"/>
    <w:rsid w:val="004C5EB8"/>
    <w:rsid w:val="004C744A"/>
    <w:rsid w:val="004D0191"/>
    <w:rsid w:val="004D0342"/>
    <w:rsid w:val="004D048B"/>
    <w:rsid w:val="004D14E7"/>
    <w:rsid w:val="004D1BFC"/>
    <w:rsid w:val="004D2754"/>
    <w:rsid w:val="004D3B26"/>
    <w:rsid w:val="004D4431"/>
    <w:rsid w:val="004E0EED"/>
    <w:rsid w:val="004E100A"/>
    <w:rsid w:val="004E2433"/>
    <w:rsid w:val="004E2CD4"/>
    <w:rsid w:val="004E3600"/>
    <w:rsid w:val="004E3D87"/>
    <w:rsid w:val="004E417E"/>
    <w:rsid w:val="004E487E"/>
    <w:rsid w:val="004E4FCD"/>
    <w:rsid w:val="004E6018"/>
    <w:rsid w:val="004E6B7B"/>
    <w:rsid w:val="004E78EE"/>
    <w:rsid w:val="004F0014"/>
    <w:rsid w:val="004F1447"/>
    <w:rsid w:val="004F1BAC"/>
    <w:rsid w:val="004F2CCB"/>
    <w:rsid w:val="004F3795"/>
    <w:rsid w:val="004F4329"/>
    <w:rsid w:val="004F464D"/>
    <w:rsid w:val="004F5B72"/>
    <w:rsid w:val="004F6220"/>
    <w:rsid w:val="004F6A2D"/>
    <w:rsid w:val="004F70CA"/>
    <w:rsid w:val="004F72B4"/>
    <w:rsid w:val="004F7694"/>
    <w:rsid w:val="004F7E18"/>
    <w:rsid w:val="00500A8B"/>
    <w:rsid w:val="0050168E"/>
    <w:rsid w:val="00501D88"/>
    <w:rsid w:val="0050348D"/>
    <w:rsid w:val="00503FD2"/>
    <w:rsid w:val="00504D82"/>
    <w:rsid w:val="00505098"/>
    <w:rsid w:val="005054ED"/>
    <w:rsid w:val="00507239"/>
    <w:rsid w:val="00507D5A"/>
    <w:rsid w:val="00510E16"/>
    <w:rsid w:val="00511316"/>
    <w:rsid w:val="005113E7"/>
    <w:rsid w:val="00511536"/>
    <w:rsid w:val="005116EA"/>
    <w:rsid w:val="00512B4E"/>
    <w:rsid w:val="00513652"/>
    <w:rsid w:val="00514175"/>
    <w:rsid w:val="00514610"/>
    <w:rsid w:val="00514EE2"/>
    <w:rsid w:val="00516627"/>
    <w:rsid w:val="005174C5"/>
    <w:rsid w:val="00520B03"/>
    <w:rsid w:val="00524DC2"/>
    <w:rsid w:val="0052692A"/>
    <w:rsid w:val="00530032"/>
    <w:rsid w:val="00531B18"/>
    <w:rsid w:val="00531FEF"/>
    <w:rsid w:val="0053287E"/>
    <w:rsid w:val="0053372E"/>
    <w:rsid w:val="0053389E"/>
    <w:rsid w:val="00534D4C"/>
    <w:rsid w:val="005361CD"/>
    <w:rsid w:val="005374B6"/>
    <w:rsid w:val="00537573"/>
    <w:rsid w:val="00537662"/>
    <w:rsid w:val="00537BA2"/>
    <w:rsid w:val="00537CDD"/>
    <w:rsid w:val="00540811"/>
    <w:rsid w:val="005408F4"/>
    <w:rsid w:val="00540A67"/>
    <w:rsid w:val="00542AEB"/>
    <w:rsid w:val="00542CDB"/>
    <w:rsid w:val="0054387C"/>
    <w:rsid w:val="005440D9"/>
    <w:rsid w:val="00544223"/>
    <w:rsid w:val="00544556"/>
    <w:rsid w:val="005447BB"/>
    <w:rsid w:val="005448D8"/>
    <w:rsid w:val="00544ADA"/>
    <w:rsid w:val="005459B4"/>
    <w:rsid w:val="00545D71"/>
    <w:rsid w:val="005469D0"/>
    <w:rsid w:val="00550C4C"/>
    <w:rsid w:val="00550E24"/>
    <w:rsid w:val="005514EB"/>
    <w:rsid w:val="005525EC"/>
    <w:rsid w:val="00552D5A"/>
    <w:rsid w:val="00553C6D"/>
    <w:rsid w:val="00556932"/>
    <w:rsid w:val="0056005A"/>
    <w:rsid w:val="00561A24"/>
    <w:rsid w:val="00561F76"/>
    <w:rsid w:val="00562611"/>
    <w:rsid w:val="00562B42"/>
    <w:rsid w:val="00562DAF"/>
    <w:rsid w:val="0056465A"/>
    <w:rsid w:val="00564782"/>
    <w:rsid w:val="00564FEB"/>
    <w:rsid w:val="00565430"/>
    <w:rsid w:val="00566054"/>
    <w:rsid w:val="0056642B"/>
    <w:rsid w:val="005666B6"/>
    <w:rsid w:val="00567223"/>
    <w:rsid w:val="00572101"/>
    <w:rsid w:val="00572A15"/>
    <w:rsid w:val="00572F20"/>
    <w:rsid w:val="005735CF"/>
    <w:rsid w:val="005736AE"/>
    <w:rsid w:val="005759A3"/>
    <w:rsid w:val="005759CB"/>
    <w:rsid w:val="005779FA"/>
    <w:rsid w:val="00577EF6"/>
    <w:rsid w:val="00577FF6"/>
    <w:rsid w:val="005805AF"/>
    <w:rsid w:val="00581A45"/>
    <w:rsid w:val="00582C89"/>
    <w:rsid w:val="00583EC6"/>
    <w:rsid w:val="00584166"/>
    <w:rsid w:val="00586AA3"/>
    <w:rsid w:val="00587290"/>
    <w:rsid w:val="005873B1"/>
    <w:rsid w:val="005907E2"/>
    <w:rsid w:val="00591BB2"/>
    <w:rsid w:val="00591FB4"/>
    <w:rsid w:val="00592994"/>
    <w:rsid w:val="0059400E"/>
    <w:rsid w:val="005949B2"/>
    <w:rsid w:val="005951A8"/>
    <w:rsid w:val="005953B5"/>
    <w:rsid w:val="0059542C"/>
    <w:rsid w:val="005959C6"/>
    <w:rsid w:val="00595C75"/>
    <w:rsid w:val="0059641A"/>
    <w:rsid w:val="005968B9"/>
    <w:rsid w:val="00596CDC"/>
    <w:rsid w:val="0059710C"/>
    <w:rsid w:val="005974DC"/>
    <w:rsid w:val="005978A2"/>
    <w:rsid w:val="005A1C41"/>
    <w:rsid w:val="005A2848"/>
    <w:rsid w:val="005A2C60"/>
    <w:rsid w:val="005A3826"/>
    <w:rsid w:val="005A3C57"/>
    <w:rsid w:val="005A4454"/>
    <w:rsid w:val="005A45FF"/>
    <w:rsid w:val="005A484C"/>
    <w:rsid w:val="005A5003"/>
    <w:rsid w:val="005A66A1"/>
    <w:rsid w:val="005A6F3F"/>
    <w:rsid w:val="005B0189"/>
    <w:rsid w:val="005B09EC"/>
    <w:rsid w:val="005B122F"/>
    <w:rsid w:val="005B3468"/>
    <w:rsid w:val="005B5122"/>
    <w:rsid w:val="005B5A6C"/>
    <w:rsid w:val="005B684C"/>
    <w:rsid w:val="005C022C"/>
    <w:rsid w:val="005C03F2"/>
    <w:rsid w:val="005C1ACB"/>
    <w:rsid w:val="005C23E3"/>
    <w:rsid w:val="005C3011"/>
    <w:rsid w:val="005C35B5"/>
    <w:rsid w:val="005C3A89"/>
    <w:rsid w:val="005C4771"/>
    <w:rsid w:val="005C6BC1"/>
    <w:rsid w:val="005C7D9C"/>
    <w:rsid w:val="005D0C91"/>
    <w:rsid w:val="005D1810"/>
    <w:rsid w:val="005D1ABB"/>
    <w:rsid w:val="005D29EE"/>
    <w:rsid w:val="005D3047"/>
    <w:rsid w:val="005D31DA"/>
    <w:rsid w:val="005D42F3"/>
    <w:rsid w:val="005D4338"/>
    <w:rsid w:val="005D4AC9"/>
    <w:rsid w:val="005D5BFE"/>
    <w:rsid w:val="005D62B1"/>
    <w:rsid w:val="005D656F"/>
    <w:rsid w:val="005D6CE5"/>
    <w:rsid w:val="005E0057"/>
    <w:rsid w:val="005E105D"/>
    <w:rsid w:val="005E14E8"/>
    <w:rsid w:val="005E3B3B"/>
    <w:rsid w:val="005E40AE"/>
    <w:rsid w:val="005E4ACE"/>
    <w:rsid w:val="005E4DE0"/>
    <w:rsid w:val="005E551D"/>
    <w:rsid w:val="005E5C08"/>
    <w:rsid w:val="005E66BE"/>
    <w:rsid w:val="005E7036"/>
    <w:rsid w:val="005E7ADD"/>
    <w:rsid w:val="005E7EAA"/>
    <w:rsid w:val="005F07F7"/>
    <w:rsid w:val="005F1231"/>
    <w:rsid w:val="005F420B"/>
    <w:rsid w:val="005F5A50"/>
    <w:rsid w:val="005F749B"/>
    <w:rsid w:val="005F798B"/>
    <w:rsid w:val="0060117D"/>
    <w:rsid w:val="00601F13"/>
    <w:rsid w:val="00603CCA"/>
    <w:rsid w:val="00604D7E"/>
    <w:rsid w:val="00606416"/>
    <w:rsid w:val="00606585"/>
    <w:rsid w:val="00606996"/>
    <w:rsid w:val="00606CD9"/>
    <w:rsid w:val="00610CEA"/>
    <w:rsid w:val="00611D9F"/>
    <w:rsid w:val="00611FC6"/>
    <w:rsid w:val="006128CC"/>
    <w:rsid w:val="0061489B"/>
    <w:rsid w:val="00614BD5"/>
    <w:rsid w:val="00614D94"/>
    <w:rsid w:val="00615645"/>
    <w:rsid w:val="00616BA6"/>
    <w:rsid w:val="0061767F"/>
    <w:rsid w:val="00620BA8"/>
    <w:rsid w:val="0062144A"/>
    <w:rsid w:val="00623A93"/>
    <w:rsid w:val="00624890"/>
    <w:rsid w:val="00625331"/>
    <w:rsid w:val="00626AE9"/>
    <w:rsid w:val="00627DF1"/>
    <w:rsid w:val="00627F8A"/>
    <w:rsid w:val="006315CE"/>
    <w:rsid w:val="00633310"/>
    <w:rsid w:val="00634A9F"/>
    <w:rsid w:val="006351BC"/>
    <w:rsid w:val="006351CE"/>
    <w:rsid w:val="00635E9F"/>
    <w:rsid w:val="006366B6"/>
    <w:rsid w:val="0064309E"/>
    <w:rsid w:val="00644075"/>
    <w:rsid w:val="006441EA"/>
    <w:rsid w:val="00644593"/>
    <w:rsid w:val="00644EA8"/>
    <w:rsid w:val="00644EC4"/>
    <w:rsid w:val="006454CA"/>
    <w:rsid w:val="00647747"/>
    <w:rsid w:val="00647A31"/>
    <w:rsid w:val="00647E34"/>
    <w:rsid w:val="006501C5"/>
    <w:rsid w:val="00652552"/>
    <w:rsid w:val="00654A68"/>
    <w:rsid w:val="0065514A"/>
    <w:rsid w:val="00655492"/>
    <w:rsid w:val="00655867"/>
    <w:rsid w:val="00656611"/>
    <w:rsid w:val="006579E9"/>
    <w:rsid w:val="00657A70"/>
    <w:rsid w:val="00661222"/>
    <w:rsid w:val="0066302A"/>
    <w:rsid w:val="006630FE"/>
    <w:rsid w:val="00664493"/>
    <w:rsid w:val="00664683"/>
    <w:rsid w:val="0066538A"/>
    <w:rsid w:val="00665AA1"/>
    <w:rsid w:val="006670F3"/>
    <w:rsid w:val="0067027C"/>
    <w:rsid w:val="00670402"/>
    <w:rsid w:val="00670AA6"/>
    <w:rsid w:val="0067197E"/>
    <w:rsid w:val="0067199E"/>
    <w:rsid w:val="006719B2"/>
    <w:rsid w:val="00672EA3"/>
    <w:rsid w:val="00674952"/>
    <w:rsid w:val="00677EC8"/>
    <w:rsid w:val="00681C15"/>
    <w:rsid w:val="00681F87"/>
    <w:rsid w:val="0068284C"/>
    <w:rsid w:val="00682B7F"/>
    <w:rsid w:val="00682D36"/>
    <w:rsid w:val="00684255"/>
    <w:rsid w:val="00684F60"/>
    <w:rsid w:val="00685295"/>
    <w:rsid w:val="00691016"/>
    <w:rsid w:val="006910CF"/>
    <w:rsid w:val="006911CA"/>
    <w:rsid w:val="00693BFD"/>
    <w:rsid w:val="006945AD"/>
    <w:rsid w:val="00695E17"/>
    <w:rsid w:val="00696A57"/>
    <w:rsid w:val="00696BA3"/>
    <w:rsid w:val="00696D8E"/>
    <w:rsid w:val="006A01F4"/>
    <w:rsid w:val="006A19B7"/>
    <w:rsid w:val="006A1C35"/>
    <w:rsid w:val="006A2581"/>
    <w:rsid w:val="006A5556"/>
    <w:rsid w:val="006A5E6F"/>
    <w:rsid w:val="006A612A"/>
    <w:rsid w:val="006A6390"/>
    <w:rsid w:val="006B0D0D"/>
    <w:rsid w:val="006B13A7"/>
    <w:rsid w:val="006B22CF"/>
    <w:rsid w:val="006B2361"/>
    <w:rsid w:val="006B2ECC"/>
    <w:rsid w:val="006B30BA"/>
    <w:rsid w:val="006B34CD"/>
    <w:rsid w:val="006B4EC6"/>
    <w:rsid w:val="006B6658"/>
    <w:rsid w:val="006B66B9"/>
    <w:rsid w:val="006B6F04"/>
    <w:rsid w:val="006B7982"/>
    <w:rsid w:val="006B7D84"/>
    <w:rsid w:val="006C05F1"/>
    <w:rsid w:val="006C072F"/>
    <w:rsid w:val="006C0830"/>
    <w:rsid w:val="006C096C"/>
    <w:rsid w:val="006C2A0B"/>
    <w:rsid w:val="006C2CF9"/>
    <w:rsid w:val="006C380B"/>
    <w:rsid w:val="006C4363"/>
    <w:rsid w:val="006C56EE"/>
    <w:rsid w:val="006C655D"/>
    <w:rsid w:val="006C6D0E"/>
    <w:rsid w:val="006C6DC3"/>
    <w:rsid w:val="006C7467"/>
    <w:rsid w:val="006C79FE"/>
    <w:rsid w:val="006D0EA0"/>
    <w:rsid w:val="006D0F8E"/>
    <w:rsid w:val="006D1437"/>
    <w:rsid w:val="006D17A6"/>
    <w:rsid w:val="006D2222"/>
    <w:rsid w:val="006D4A39"/>
    <w:rsid w:val="006D5FE5"/>
    <w:rsid w:val="006D67B3"/>
    <w:rsid w:val="006D71B8"/>
    <w:rsid w:val="006E2906"/>
    <w:rsid w:val="006E41AC"/>
    <w:rsid w:val="006E4999"/>
    <w:rsid w:val="006E49BC"/>
    <w:rsid w:val="006F0F0A"/>
    <w:rsid w:val="006F2164"/>
    <w:rsid w:val="006F4B38"/>
    <w:rsid w:val="006F5434"/>
    <w:rsid w:val="006F5954"/>
    <w:rsid w:val="006F67C2"/>
    <w:rsid w:val="006F6F49"/>
    <w:rsid w:val="006F700B"/>
    <w:rsid w:val="0070042B"/>
    <w:rsid w:val="00700603"/>
    <w:rsid w:val="007019AE"/>
    <w:rsid w:val="00702293"/>
    <w:rsid w:val="00703AFA"/>
    <w:rsid w:val="007049FA"/>
    <w:rsid w:val="00704B87"/>
    <w:rsid w:val="007054B7"/>
    <w:rsid w:val="007065C0"/>
    <w:rsid w:val="00706B7C"/>
    <w:rsid w:val="00706C08"/>
    <w:rsid w:val="00706C66"/>
    <w:rsid w:val="00707001"/>
    <w:rsid w:val="00707C3D"/>
    <w:rsid w:val="0071035E"/>
    <w:rsid w:val="00710D62"/>
    <w:rsid w:val="00712468"/>
    <w:rsid w:val="00712758"/>
    <w:rsid w:val="007128C2"/>
    <w:rsid w:val="00712C74"/>
    <w:rsid w:val="00713507"/>
    <w:rsid w:val="007138DD"/>
    <w:rsid w:val="0071418C"/>
    <w:rsid w:val="0071438F"/>
    <w:rsid w:val="00714AAD"/>
    <w:rsid w:val="0071708D"/>
    <w:rsid w:val="007202F2"/>
    <w:rsid w:val="007204FB"/>
    <w:rsid w:val="007205A2"/>
    <w:rsid w:val="00720DED"/>
    <w:rsid w:val="00721F30"/>
    <w:rsid w:val="007223B2"/>
    <w:rsid w:val="007245CC"/>
    <w:rsid w:val="007249A6"/>
    <w:rsid w:val="00725E2A"/>
    <w:rsid w:val="00726064"/>
    <w:rsid w:val="00727B4B"/>
    <w:rsid w:val="00730219"/>
    <w:rsid w:val="00730AF1"/>
    <w:rsid w:val="00730F1C"/>
    <w:rsid w:val="007323B1"/>
    <w:rsid w:val="00733F04"/>
    <w:rsid w:val="00733F4A"/>
    <w:rsid w:val="0073543B"/>
    <w:rsid w:val="00737671"/>
    <w:rsid w:val="00742A7E"/>
    <w:rsid w:val="007444C9"/>
    <w:rsid w:val="00744586"/>
    <w:rsid w:val="00745144"/>
    <w:rsid w:val="0074577D"/>
    <w:rsid w:val="00745F90"/>
    <w:rsid w:val="0074664F"/>
    <w:rsid w:val="007471C4"/>
    <w:rsid w:val="00747A6E"/>
    <w:rsid w:val="007503FD"/>
    <w:rsid w:val="007509FE"/>
    <w:rsid w:val="007516DB"/>
    <w:rsid w:val="007519D5"/>
    <w:rsid w:val="00752825"/>
    <w:rsid w:val="00755352"/>
    <w:rsid w:val="0075653A"/>
    <w:rsid w:val="00762445"/>
    <w:rsid w:val="00763011"/>
    <w:rsid w:val="007639B8"/>
    <w:rsid w:val="00764C00"/>
    <w:rsid w:val="00765374"/>
    <w:rsid w:val="00765CB5"/>
    <w:rsid w:val="00766984"/>
    <w:rsid w:val="00767B05"/>
    <w:rsid w:val="00767EDE"/>
    <w:rsid w:val="0077069E"/>
    <w:rsid w:val="00771101"/>
    <w:rsid w:val="00771423"/>
    <w:rsid w:val="00771E28"/>
    <w:rsid w:val="00772A4E"/>
    <w:rsid w:val="0077373E"/>
    <w:rsid w:val="00773AC3"/>
    <w:rsid w:val="00773BF7"/>
    <w:rsid w:val="00774814"/>
    <w:rsid w:val="007749F8"/>
    <w:rsid w:val="00776389"/>
    <w:rsid w:val="007763AF"/>
    <w:rsid w:val="0077712F"/>
    <w:rsid w:val="007802F7"/>
    <w:rsid w:val="007814A2"/>
    <w:rsid w:val="00782652"/>
    <w:rsid w:val="00782B1F"/>
    <w:rsid w:val="00782B8F"/>
    <w:rsid w:val="00782E28"/>
    <w:rsid w:val="007839B2"/>
    <w:rsid w:val="007840EA"/>
    <w:rsid w:val="00784229"/>
    <w:rsid w:val="00784BB7"/>
    <w:rsid w:val="00785372"/>
    <w:rsid w:val="00786269"/>
    <w:rsid w:val="0078729D"/>
    <w:rsid w:val="007905F1"/>
    <w:rsid w:val="00790AC8"/>
    <w:rsid w:val="007912D6"/>
    <w:rsid w:val="007916B2"/>
    <w:rsid w:val="0079182C"/>
    <w:rsid w:val="00791B13"/>
    <w:rsid w:val="007930BE"/>
    <w:rsid w:val="007935B4"/>
    <w:rsid w:val="00793739"/>
    <w:rsid w:val="00793BA4"/>
    <w:rsid w:val="00793E59"/>
    <w:rsid w:val="00794512"/>
    <w:rsid w:val="00794D71"/>
    <w:rsid w:val="00794FD7"/>
    <w:rsid w:val="0079519A"/>
    <w:rsid w:val="007959C8"/>
    <w:rsid w:val="00795A81"/>
    <w:rsid w:val="00795D86"/>
    <w:rsid w:val="00796492"/>
    <w:rsid w:val="00797E31"/>
    <w:rsid w:val="007A0054"/>
    <w:rsid w:val="007A141B"/>
    <w:rsid w:val="007A3861"/>
    <w:rsid w:val="007A4FB6"/>
    <w:rsid w:val="007A5F3D"/>
    <w:rsid w:val="007A72FE"/>
    <w:rsid w:val="007A7550"/>
    <w:rsid w:val="007A79C2"/>
    <w:rsid w:val="007B1467"/>
    <w:rsid w:val="007B2071"/>
    <w:rsid w:val="007B29CF"/>
    <w:rsid w:val="007B397D"/>
    <w:rsid w:val="007B4920"/>
    <w:rsid w:val="007B660B"/>
    <w:rsid w:val="007B745B"/>
    <w:rsid w:val="007B7D58"/>
    <w:rsid w:val="007C14AF"/>
    <w:rsid w:val="007C3399"/>
    <w:rsid w:val="007C3FE0"/>
    <w:rsid w:val="007C485B"/>
    <w:rsid w:val="007C543E"/>
    <w:rsid w:val="007C661A"/>
    <w:rsid w:val="007C6AA1"/>
    <w:rsid w:val="007D07A3"/>
    <w:rsid w:val="007D0C87"/>
    <w:rsid w:val="007D1852"/>
    <w:rsid w:val="007D2D30"/>
    <w:rsid w:val="007D3039"/>
    <w:rsid w:val="007D33EB"/>
    <w:rsid w:val="007D3A36"/>
    <w:rsid w:val="007D3CF6"/>
    <w:rsid w:val="007D4637"/>
    <w:rsid w:val="007D6BDD"/>
    <w:rsid w:val="007D6E36"/>
    <w:rsid w:val="007E0055"/>
    <w:rsid w:val="007E0BAB"/>
    <w:rsid w:val="007E0E1E"/>
    <w:rsid w:val="007E19E5"/>
    <w:rsid w:val="007E3076"/>
    <w:rsid w:val="007E3D33"/>
    <w:rsid w:val="007E4574"/>
    <w:rsid w:val="007E458D"/>
    <w:rsid w:val="007E4888"/>
    <w:rsid w:val="007E515A"/>
    <w:rsid w:val="007E5262"/>
    <w:rsid w:val="007E6888"/>
    <w:rsid w:val="007F066A"/>
    <w:rsid w:val="007F2202"/>
    <w:rsid w:val="007F2E14"/>
    <w:rsid w:val="007F2F5C"/>
    <w:rsid w:val="007F319B"/>
    <w:rsid w:val="007F49FD"/>
    <w:rsid w:val="007F4B96"/>
    <w:rsid w:val="007F5A81"/>
    <w:rsid w:val="007F5EC0"/>
    <w:rsid w:val="0080019C"/>
    <w:rsid w:val="0080195D"/>
    <w:rsid w:val="00801A7E"/>
    <w:rsid w:val="00801B1A"/>
    <w:rsid w:val="00802165"/>
    <w:rsid w:val="0080244C"/>
    <w:rsid w:val="008036BF"/>
    <w:rsid w:val="00803B0E"/>
    <w:rsid w:val="00803B89"/>
    <w:rsid w:val="00804259"/>
    <w:rsid w:val="008042EF"/>
    <w:rsid w:val="00804880"/>
    <w:rsid w:val="008052C7"/>
    <w:rsid w:val="0080556B"/>
    <w:rsid w:val="008065B3"/>
    <w:rsid w:val="008077DE"/>
    <w:rsid w:val="00807B3D"/>
    <w:rsid w:val="00810041"/>
    <w:rsid w:val="008103A8"/>
    <w:rsid w:val="0081088C"/>
    <w:rsid w:val="0081101D"/>
    <w:rsid w:val="00812120"/>
    <w:rsid w:val="00812202"/>
    <w:rsid w:val="008129A6"/>
    <w:rsid w:val="00812F01"/>
    <w:rsid w:val="0081359F"/>
    <w:rsid w:val="0081691D"/>
    <w:rsid w:val="008176F3"/>
    <w:rsid w:val="00822332"/>
    <w:rsid w:val="00822979"/>
    <w:rsid w:val="00822E1E"/>
    <w:rsid w:val="00823F4A"/>
    <w:rsid w:val="00824D58"/>
    <w:rsid w:val="00825A43"/>
    <w:rsid w:val="00826576"/>
    <w:rsid w:val="00826B59"/>
    <w:rsid w:val="00826E11"/>
    <w:rsid w:val="00826FAD"/>
    <w:rsid w:val="008272FF"/>
    <w:rsid w:val="00830769"/>
    <w:rsid w:val="0083209E"/>
    <w:rsid w:val="00832716"/>
    <w:rsid w:val="008330C5"/>
    <w:rsid w:val="00833521"/>
    <w:rsid w:val="00833E1B"/>
    <w:rsid w:val="00834915"/>
    <w:rsid w:val="00834A66"/>
    <w:rsid w:val="00834C97"/>
    <w:rsid w:val="0083577F"/>
    <w:rsid w:val="0083770F"/>
    <w:rsid w:val="008400C4"/>
    <w:rsid w:val="008420D6"/>
    <w:rsid w:val="0084343C"/>
    <w:rsid w:val="00845FEB"/>
    <w:rsid w:val="008461D2"/>
    <w:rsid w:val="008477A8"/>
    <w:rsid w:val="008477F3"/>
    <w:rsid w:val="00850D78"/>
    <w:rsid w:val="00850ECF"/>
    <w:rsid w:val="00851533"/>
    <w:rsid w:val="008517EE"/>
    <w:rsid w:val="00851C84"/>
    <w:rsid w:val="00854F59"/>
    <w:rsid w:val="008559E8"/>
    <w:rsid w:val="00856D10"/>
    <w:rsid w:val="00861D3D"/>
    <w:rsid w:val="00861DB0"/>
    <w:rsid w:val="00862A3D"/>
    <w:rsid w:val="00864818"/>
    <w:rsid w:val="0086769A"/>
    <w:rsid w:val="008702BB"/>
    <w:rsid w:val="008703D0"/>
    <w:rsid w:val="00873175"/>
    <w:rsid w:val="0087318F"/>
    <w:rsid w:val="008734FE"/>
    <w:rsid w:val="008743B2"/>
    <w:rsid w:val="00874A81"/>
    <w:rsid w:val="00875843"/>
    <w:rsid w:val="0087590D"/>
    <w:rsid w:val="00875ED9"/>
    <w:rsid w:val="008765EA"/>
    <w:rsid w:val="00876AD0"/>
    <w:rsid w:val="00877314"/>
    <w:rsid w:val="00880D86"/>
    <w:rsid w:val="00881A29"/>
    <w:rsid w:val="00881B3D"/>
    <w:rsid w:val="00882239"/>
    <w:rsid w:val="00883172"/>
    <w:rsid w:val="0088683E"/>
    <w:rsid w:val="008873B7"/>
    <w:rsid w:val="00887422"/>
    <w:rsid w:val="008879B1"/>
    <w:rsid w:val="008903DC"/>
    <w:rsid w:val="00890DB6"/>
    <w:rsid w:val="008925CB"/>
    <w:rsid w:val="00892FA2"/>
    <w:rsid w:val="00893054"/>
    <w:rsid w:val="00895FD1"/>
    <w:rsid w:val="008966AB"/>
    <w:rsid w:val="00896AB3"/>
    <w:rsid w:val="008A1476"/>
    <w:rsid w:val="008A2165"/>
    <w:rsid w:val="008A30E0"/>
    <w:rsid w:val="008A35A0"/>
    <w:rsid w:val="008A4CA4"/>
    <w:rsid w:val="008A5043"/>
    <w:rsid w:val="008A5231"/>
    <w:rsid w:val="008A61E0"/>
    <w:rsid w:val="008A6370"/>
    <w:rsid w:val="008A6604"/>
    <w:rsid w:val="008A6B3D"/>
    <w:rsid w:val="008A7910"/>
    <w:rsid w:val="008B0C99"/>
    <w:rsid w:val="008B0E98"/>
    <w:rsid w:val="008B0FCE"/>
    <w:rsid w:val="008B3553"/>
    <w:rsid w:val="008B532F"/>
    <w:rsid w:val="008B5E25"/>
    <w:rsid w:val="008B70AF"/>
    <w:rsid w:val="008B747D"/>
    <w:rsid w:val="008C0649"/>
    <w:rsid w:val="008C07AB"/>
    <w:rsid w:val="008C0D32"/>
    <w:rsid w:val="008C0F4A"/>
    <w:rsid w:val="008C1FCB"/>
    <w:rsid w:val="008C3135"/>
    <w:rsid w:val="008C3BA3"/>
    <w:rsid w:val="008C3FFD"/>
    <w:rsid w:val="008C6271"/>
    <w:rsid w:val="008C7D2B"/>
    <w:rsid w:val="008D03A0"/>
    <w:rsid w:val="008D0CF0"/>
    <w:rsid w:val="008D0DC1"/>
    <w:rsid w:val="008D0FF3"/>
    <w:rsid w:val="008D1FBD"/>
    <w:rsid w:val="008D4358"/>
    <w:rsid w:val="008D46B9"/>
    <w:rsid w:val="008D4875"/>
    <w:rsid w:val="008D64B0"/>
    <w:rsid w:val="008D6E31"/>
    <w:rsid w:val="008D7B53"/>
    <w:rsid w:val="008E0C05"/>
    <w:rsid w:val="008E2305"/>
    <w:rsid w:val="008E52D3"/>
    <w:rsid w:val="008E67C8"/>
    <w:rsid w:val="008E6F92"/>
    <w:rsid w:val="008F0384"/>
    <w:rsid w:val="008F06B0"/>
    <w:rsid w:val="008F1510"/>
    <w:rsid w:val="008F43CE"/>
    <w:rsid w:val="008F4C63"/>
    <w:rsid w:val="008F5327"/>
    <w:rsid w:val="008F5D71"/>
    <w:rsid w:val="008F68F9"/>
    <w:rsid w:val="008F69B8"/>
    <w:rsid w:val="008F7222"/>
    <w:rsid w:val="00900E30"/>
    <w:rsid w:val="009024C8"/>
    <w:rsid w:val="00902787"/>
    <w:rsid w:val="00905294"/>
    <w:rsid w:val="00905D9C"/>
    <w:rsid w:val="009062B5"/>
    <w:rsid w:val="00910A9C"/>
    <w:rsid w:val="00910DAB"/>
    <w:rsid w:val="00911A54"/>
    <w:rsid w:val="00913221"/>
    <w:rsid w:val="0091333C"/>
    <w:rsid w:val="009143E7"/>
    <w:rsid w:val="00914CBA"/>
    <w:rsid w:val="00920781"/>
    <w:rsid w:val="00921135"/>
    <w:rsid w:val="009225CD"/>
    <w:rsid w:val="00923E06"/>
    <w:rsid w:val="0092406B"/>
    <w:rsid w:val="00924700"/>
    <w:rsid w:val="00925BA9"/>
    <w:rsid w:val="00925F42"/>
    <w:rsid w:val="00926F2D"/>
    <w:rsid w:val="00926FFA"/>
    <w:rsid w:val="00930EB1"/>
    <w:rsid w:val="00931253"/>
    <w:rsid w:val="0093186F"/>
    <w:rsid w:val="00931DBB"/>
    <w:rsid w:val="00931E04"/>
    <w:rsid w:val="00932780"/>
    <w:rsid w:val="00932DDA"/>
    <w:rsid w:val="00932F00"/>
    <w:rsid w:val="009338AC"/>
    <w:rsid w:val="009353AD"/>
    <w:rsid w:val="00935B91"/>
    <w:rsid w:val="009365E4"/>
    <w:rsid w:val="009373D3"/>
    <w:rsid w:val="00942412"/>
    <w:rsid w:val="00942E08"/>
    <w:rsid w:val="0094407F"/>
    <w:rsid w:val="009454AE"/>
    <w:rsid w:val="00945943"/>
    <w:rsid w:val="00945D32"/>
    <w:rsid w:val="00946DC0"/>
    <w:rsid w:val="00947C2B"/>
    <w:rsid w:val="0095019F"/>
    <w:rsid w:val="00950F66"/>
    <w:rsid w:val="009518B9"/>
    <w:rsid w:val="0095216D"/>
    <w:rsid w:val="00952444"/>
    <w:rsid w:val="009524E9"/>
    <w:rsid w:val="00952A2F"/>
    <w:rsid w:val="00952E12"/>
    <w:rsid w:val="00953592"/>
    <w:rsid w:val="00953B77"/>
    <w:rsid w:val="009546D6"/>
    <w:rsid w:val="00954C11"/>
    <w:rsid w:val="00955047"/>
    <w:rsid w:val="0095581A"/>
    <w:rsid w:val="009608BA"/>
    <w:rsid w:val="00960A28"/>
    <w:rsid w:val="0096208D"/>
    <w:rsid w:val="009626BB"/>
    <w:rsid w:val="00962A32"/>
    <w:rsid w:val="00964D6D"/>
    <w:rsid w:val="009656C8"/>
    <w:rsid w:val="0096625B"/>
    <w:rsid w:val="00966950"/>
    <w:rsid w:val="00971834"/>
    <w:rsid w:val="009724DD"/>
    <w:rsid w:val="00974886"/>
    <w:rsid w:val="009768AE"/>
    <w:rsid w:val="009806D5"/>
    <w:rsid w:val="009817D1"/>
    <w:rsid w:val="00983798"/>
    <w:rsid w:val="00985212"/>
    <w:rsid w:val="00985481"/>
    <w:rsid w:val="00985F9A"/>
    <w:rsid w:val="00990674"/>
    <w:rsid w:val="009909E5"/>
    <w:rsid w:val="0099140F"/>
    <w:rsid w:val="00992536"/>
    <w:rsid w:val="0099345B"/>
    <w:rsid w:val="00993861"/>
    <w:rsid w:val="00994473"/>
    <w:rsid w:val="00994A9C"/>
    <w:rsid w:val="0099563C"/>
    <w:rsid w:val="009956C2"/>
    <w:rsid w:val="00995B1E"/>
    <w:rsid w:val="009960A0"/>
    <w:rsid w:val="0099612E"/>
    <w:rsid w:val="0099683E"/>
    <w:rsid w:val="009A0753"/>
    <w:rsid w:val="009A0A8E"/>
    <w:rsid w:val="009A0D6B"/>
    <w:rsid w:val="009A0F5D"/>
    <w:rsid w:val="009A25BF"/>
    <w:rsid w:val="009A46BE"/>
    <w:rsid w:val="009A50B9"/>
    <w:rsid w:val="009A61FB"/>
    <w:rsid w:val="009A666A"/>
    <w:rsid w:val="009A701F"/>
    <w:rsid w:val="009A7647"/>
    <w:rsid w:val="009B0054"/>
    <w:rsid w:val="009B07EE"/>
    <w:rsid w:val="009B0943"/>
    <w:rsid w:val="009B20F1"/>
    <w:rsid w:val="009B2623"/>
    <w:rsid w:val="009B2A7E"/>
    <w:rsid w:val="009B2A80"/>
    <w:rsid w:val="009B2D6B"/>
    <w:rsid w:val="009B3064"/>
    <w:rsid w:val="009B4183"/>
    <w:rsid w:val="009B52F2"/>
    <w:rsid w:val="009B5752"/>
    <w:rsid w:val="009B5F3E"/>
    <w:rsid w:val="009B7117"/>
    <w:rsid w:val="009B7213"/>
    <w:rsid w:val="009B756A"/>
    <w:rsid w:val="009C1521"/>
    <w:rsid w:val="009C28E6"/>
    <w:rsid w:val="009C3A8C"/>
    <w:rsid w:val="009C52D7"/>
    <w:rsid w:val="009C6AD2"/>
    <w:rsid w:val="009C6ECE"/>
    <w:rsid w:val="009C797F"/>
    <w:rsid w:val="009D0B17"/>
    <w:rsid w:val="009D425A"/>
    <w:rsid w:val="009D776E"/>
    <w:rsid w:val="009D7C38"/>
    <w:rsid w:val="009E02F2"/>
    <w:rsid w:val="009E0ACB"/>
    <w:rsid w:val="009E0DEA"/>
    <w:rsid w:val="009E0E4F"/>
    <w:rsid w:val="009E161C"/>
    <w:rsid w:val="009E1B7E"/>
    <w:rsid w:val="009E264C"/>
    <w:rsid w:val="009E29A2"/>
    <w:rsid w:val="009E2EA1"/>
    <w:rsid w:val="009E3074"/>
    <w:rsid w:val="009E3208"/>
    <w:rsid w:val="009E4D24"/>
    <w:rsid w:val="009E5D9C"/>
    <w:rsid w:val="009E778C"/>
    <w:rsid w:val="009F0A2B"/>
    <w:rsid w:val="009F0CEA"/>
    <w:rsid w:val="009F107C"/>
    <w:rsid w:val="009F1C74"/>
    <w:rsid w:val="009F1F46"/>
    <w:rsid w:val="009F2139"/>
    <w:rsid w:val="009F2D64"/>
    <w:rsid w:val="009F3C08"/>
    <w:rsid w:val="009F3DB5"/>
    <w:rsid w:val="009F435F"/>
    <w:rsid w:val="009F472D"/>
    <w:rsid w:val="009F4EFC"/>
    <w:rsid w:val="009F5830"/>
    <w:rsid w:val="009F6722"/>
    <w:rsid w:val="009F7214"/>
    <w:rsid w:val="009F7904"/>
    <w:rsid w:val="009F7B3C"/>
    <w:rsid w:val="00A0004F"/>
    <w:rsid w:val="00A007B5"/>
    <w:rsid w:val="00A011F9"/>
    <w:rsid w:val="00A0146D"/>
    <w:rsid w:val="00A018BD"/>
    <w:rsid w:val="00A01984"/>
    <w:rsid w:val="00A035C6"/>
    <w:rsid w:val="00A036C6"/>
    <w:rsid w:val="00A04058"/>
    <w:rsid w:val="00A045E9"/>
    <w:rsid w:val="00A050D8"/>
    <w:rsid w:val="00A06327"/>
    <w:rsid w:val="00A06DC4"/>
    <w:rsid w:val="00A07484"/>
    <w:rsid w:val="00A078C2"/>
    <w:rsid w:val="00A112C8"/>
    <w:rsid w:val="00A117BD"/>
    <w:rsid w:val="00A11F32"/>
    <w:rsid w:val="00A12366"/>
    <w:rsid w:val="00A1247C"/>
    <w:rsid w:val="00A12F34"/>
    <w:rsid w:val="00A132FF"/>
    <w:rsid w:val="00A13A3F"/>
    <w:rsid w:val="00A14516"/>
    <w:rsid w:val="00A14D5F"/>
    <w:rsid w:val="00A14F77"/>
    <w:rsid w:val="00A164E1"/>
    <w:rsid w:val="00A16888"/>
    <w:rsid w:val="00A16BED"/>
    <w:rsid w:val="00A173F2"/>
    <w:rsid w:val="00A17E23"/>
    <w:rsid w:val="00A21D1E"/>
    <w:rsid w:val="00A223C3"/>
    <w:rsid w:val="00A23DF4"/>
    <w:rsid w:val="00A244FF"/>
    <w:rsid w:val="00A2476F"/>
    <w:rsid w:val="00A258EF"/>
    <w:rsid w:val="00A2750E"/>
    <w:rsid w:val="00A27A9F"/>
    <w:rsid w:val="00A27B56"/>
    <w:rsid w:val="00A30A92"/>
    <w:rsid w:val="00A3145F"/>
    <w:rsid w:val="00A3348F"/>
    <w:rsid w:val="00A33B64"/>
    <w:rsid w:val="00A33E21"/>
    <w:rsid w:val="00A34EE6"/>
    <w:rsid w:val="00A36DA9"/>
    <w:rsid w:val="00A36EA0"/>
    <w:rsid w:val="00A40289"/>
    <w:rsid w:val="00A40C8A"/>
    <w:rsid w:val="00A43221"/>
    <w:rsid w:val="00A44335"/>
    <w:rsid w:val="00A44E0E"/>
    <w:rsid w:val="00A47E13"/>
    <w:rsid w:val="00A50D73"/>
    <w:rsid w:val="00A52DD3"/>
    <w:rsid w:val="00A53CA6"/>
    <w:rsid w:val="00A53EF1"/>
    <w:rsid w:val="00A5498D"/>
    <w:rsid w:val="00A54A1B"/>
    <w:rsid w:val="00A54A87"/>
    <w:rsid w:val="00A563C5"/>
    <w:rsid w:val="00A5653E"/>
    <w:rsid w:val="00A60591"/>
    <w:rsid w:val="00A61A45"/>
    <w:rsid w:val="00A628B1"/>
    <w:rsid w:val="00A62E4B"/>
    <w:rsid w:val="00A639E2"/>
    <w:rsid w:val="00A64038"/>
    <w:rsid w:val="00A6420F"/>
    <w:rsid w:val="00A65B05"/>
    <w:rsid w:val="00A660E8"/>
    <w:rsid w:val="00A6678D"/>
    <w:rsid w:val="00A70985"/>
    <w:rsid w:val="00A70AAF"/>
    <w:rsid w:val="00A71338"/>
    <w:rsid w:val="00A7162A"/>
    <w:rsid w:val="00A7353C"/>
    <w:rsid w:val="00A7441C"/>
    <w:rsid w:val="00A76717"/>
    <w:rsid w:val="00A76B7C"/>
    <w:rsid w:val="00A76EE2"/>
    <w:rsid w:val="00A775BB"/>
    <w:rsid w:val="00A77D6F"/>
    <w:rsid w:val="00A80898"/>
    <w:rsid w:val="00A837C3"/>
    <w:rsid w:val="00A83BCC"/>
    <w:rsid w:val="00A83DA8"/>
    <w:rsid w:val="00A8508D"/>
    <w:rsid w:val="00A852F2"/>
    <w:rsid w:val="00A8564C"/>
    <w:rsid w:val="00A86447"/>
    <w:rsid w:val="00A869EF"/>
    <w:rsid w:val="00A878B7"/>
    <w:rsid w:val="00A87B29"/>
    <w:rsid w:val="00A90C61"/>
    <w:rsid w:val="00A912FD"/>
    <w:rsid w:val="00A9281D"/>
    <w:rsid w:val="00A92879"/>
    <w:rsid w:val="00A93D16"/>
    <w:rsid w:val="00A9466D"/>
    <w:rsid w:val="00A95052"/>
    <w:rsid w:val="00A96213"/>
    <w:rsid w:val="00A967E1"/>
    <w:rsid w:val="00A971E6"/>
    <w:rsid w:val="00A975DD"/>
    <w:rsid w:val="00A97A20"/>
    <w:rsid w:val="00AA0D01"/>
    <w:rsid w:val="00AA13D5"/>
    <w:rsid w:val="00AA1C1A"/>
    <w:rsid w:val="00AA1EBE"/>
    <w:rsid w:val="00AA2645"/>
    <w:rsid w:val="00AA3F1E"/>
    <w:rsid w:val="00AA3F82"/>
    <w:rsid w:val="00AA437D"/>
    <w:rsid w:val="00AA4979"/>
    <w:rsid w:val="00AA4D21"/>
    <w:rsid w:val="00AA6129"/>
    <w:rsid w:val="00AB0D11"/>
    <w:rsid w:val="00AB1D8F"/>
    <w:rsid w:val="00AB2BF7"/>
    <w:rsid w:val="00AB36C4"/>
    <w:rsid w:val="00AB4CCD"/>
    <w:rsid w:val="00AB5A82"/>
    <w:rsid w:val="00AB6FE0"/>
    <w:rsid w:val="00AB724D"/>
    <w:rsid w:val="00AB7B55"/>
    <w:rsid w:val="00AC0F39"/>
    <w:rsid w:val="00AC1BF9"/>
    <w:rsid w:val="00AC1DF1"/>
    <w:rsid w:val="00AC22BD"/>
    <w:rsid w:val="00AC3999"/>
    <w:rsid w:val="00AC5C9B"/>
    <w:rsid w:val="00AC76FC"/>
    <w:rsid w:val="00AD00A1"/>
    <w:rsid w:val="00AD07DA"/>
    <w:rsid w:val="00AD1190"/>
    <w:rsid w:val="00AD1383"/>
    <w:rsid w:val="00AD17AB"/>
    <w:rsid w:val="00AD1EC7"/>
    <w:rsid w:val="00AD2048"/>
    <w:rsid w:val="00AD31E7"/>
    <w:rsid w:val="00AD362A"/>
    <w:rsid w:val="00AD42E9"/>
    <w:rsid w:val="00AD5782"/>
    <w:rsid w:val="00AD5D59"/>
    <w:rsid w:val="00AD6F53"/>
    <w:rsid w:val="00AE0E30"/>
    <w:rsid w:val="00AE258C"/>
    <w:rsid w:val="00AE47DD"/>
    <w:rsid w:val="00AE511B"/>
    <w:rsid w:val="00AE7DF6"/>
    <w:rsid w:val="00AF0064"/>
    <w:rsid w:val="00AF14CB"/>
    <w:rsid w:val="00AF14D8"/>
    <w:rsid w:val="00AF2AD6"/>
    <w:rsid w:val="00AF35BD"/>
    <w:rsid w:val="00AF4979"/>
    <w:rsid w:val="00AF50C4"/>
    <w:rsid w:val="00AF5813"/>
    <w:rsid w:val="00AF5D42"/>
    <w:rsid w:val="00AF5EE1"/>
    <w:rsid w:val="00AF6626"/>
    <w:rsid w:val="00B0027F"/>
    <w:rsid w:val="00B034D4"/>
    <w:rsid w:val="00B0575F"/>
    <w:rsid w:val="00B05D25"/>
    <w:rsid w:val="00B06E42"/>
    <w:rsid w:val="00B0743E"/>
    <w:rsid w:val="00B10183"/>
    <w:rsid w:val="00B10199"/>
    <w:rsid w:val="00B1054E"/>
    <w:rsid w:val="00B108B7"/>
    <w:rsid w:val="00B10EDF"/>
    <w:rsid w:val="00B12D36"/>
    <w:rsid w:val="00B137B5"/>
    <w:rsid w:val="00B149CB"/>
    <w:rsid w:val="00B15C7F"/>
    <w:rsid w:val="00B160B0"/>
    <w:rsid w:val="00B2186C"/>
    <w:rsid w:val="00B22101"/>
    <w:rsid w:val="00B24999"/>
    <w:rsid w:val="00B25489"/>
    <w:rsid w:val="00B3097B"/>
    <w:rsid w:val="00B33075"/>
    <w:rsid w:val="00B33533"/>
    <w:rsid w:val="00B335BB"/>
    <w:rsid w:val="00B34EE6"/>
    <w:rsid w:val="00B36114"/>
    <w:rsid w:val="00B3681C"/>
    <w:rsid w:val="00B36909"/>
    <w:rsid w:val="00B3712A"/>
    <w:rsid w:val="00B37ABE"/>
    <w:rsid w:val="00B42039"/>
    <w:rsid w:val="00B43315"/>
    <w:rsid w:val="00B4518D"/>
    <w:rsid w:val="00B461BB"/>
    <w:rsid w:val="00B462AB"/>
    <w:rsid w:val="00B46349"/>
    <w:rsid w:val="00B4790C"/>
    <w:rsid w:val="00B51732"/>
    <w:rsid w:val="00B52782"/>
    <w:rsid w:val="00B5358D"/>
    <w:rsid w:val="00B54CE2"/>
    <w:rsid w:val="00B55C92"/>
    <w:rsid w:val="00B55DF8"/>
    <w:rsid w:val="00B5623D"/>
    <w:rsid w:val="00B56498"/>
    <w:rsid w:val="00B569B8"/>
    <w:rsid w:val="00B56CB1"/>
    <w:rsid w:val="00B57135"/>
    <w:rsid w:val="00B573FD"/>
    <w:rsid w:val="00B57D26"/>
    <w:rsid w:val="00B62382"/>
    <w:rsid w:val="00B62AEE"/>
    <w:rsid w:val="00B67928"/>
    <w:rsid w:val="00B7246A"/>
    <w:rsid w:val="00B72AD3"/>
    <w:rsid w:val="00B72E63"/>
    <w:rsid w:val="00B73300"/>
    <w:rsid w:val="00B75A4B"/>
    <w:rsid w:val="00B75C2D"/>
    <w:rsid w:val="00B76509"/>
    <w:rsid w:val="00B76C61"/>
    <w:rsid w:val="00B80014"/>
    <w:rsid w:val="00B80807"/>
    <w:rsid w:val="00B80BE2"/>
    <w:rsid w:val="00B80D46"/>
    <w:rsid w:val="00B81124"/>
    <w:rsid w:val="00B8121F"/>
    <w:rsid w:val="00B823D9"/>
    <w:rsid w:val="00B828A5"/>
    <w:rsid w:val="00B83175"/>
    <w:rsid w:val="00B852DA"/>
    <w:rsid w:val="00B92009"/>
    <w:rsid w:val="00B94125"/>
    <w:rsid w:val="00B95565"/>
    <w:rsid w:val="00B95747"/>
    <w:rsid w:val="00BA00E6"/>
    <w:rsid w:val="00BA1125"/>
    <w:rsid w:val="00BA18E7"/>
    <w:rsid w:val="00BA28A8"/>
    <w:rsid w:val="00BA3B16"/>
    <w:rsid w:val="00BA3DA4"/>
    <w:rsid w:val="00BA42CB"/>
    <w:rsid w:val="00BA45F5"/>
    <w:rsid w:val="00BA4CB3"/>
    <w:rsid w:val="00BA6ED4"/>
    <w:rsid w:val="00BA6F0B"/>
    <w:rsid w:val="00BB05EE"/>
    <w:rsid w:val="00BB0779"/>
    <w:rsid w:val="00BB12E6"/>
    <w:rsid w:val="00BB1346"/>
    <w:rsid w:val="00BB2A42"/>
    <w:rsid w:val="00BB3D2F"/>
    <w:rsid w:val="00BB5178"/>
    <w:rsid w:val="00BB525D"/>
    <w:rsid w:val="00BB7BD5"/>
    <w:rsid w:val="00BB7D06"/>
    <w:rsid w:val="00BB7F8E"/>
    <w:rsid w:val="00BC0794"/>
    <w:rsid w:val="00BC186B"/>
    <w:rsid w:val="00BC1FC2"/>
    <w:rsid w:val="00BC2E0E"/>
    <w:rsid w:val="00BC32A4"/>
    <w:rsid w:val="00BC6139"/>
    <w:rsid w:val="00BC7065"/>
    <w:rsid w:val="00BC78BC"/>
    <w:rsid w:val="00BC79EA"/>
    <w:rsid w:val="00BC7C53"/>
    <w:rsid w:val="00BC7FDC"/>
    <w:rsid w:val="00BD07F1"/>
    <w:rsid w:val="00BD0B69"/>
    <w:rsid w:val="00BD1F1F"/>
    <w:rsid w:val="00BD2ADD"/>
    <w:rsid w:val="00BD410E"/>
    <w:rsid w:val="00BD4B79"/>
    <w:rsid w:val="00BD5C05"/>
    <w:rsid w:val="00BD6513"/>
    <w:rsid w:val="00BD6B32"/>
    <w:rsid w:val="00BE0926"/>
    <w:rsid w:val="00BE10A0"/>
    <w:rsid w:val="00BE1BF4"/>
    <w:rsid w:val="00BE21C1"/>
    <w:rsid w:val="00BE31ED"/>
    <w:rsid w:val="00BE35DF"/>
    <w:rsid w:val="00BE39AF"/>
    <w:rsid w:val="00BE4563"/>
    <w:rsid w:val="00BE5B95"/>
    <w:rsid w:val="00BE70FD"/>
    <w:rsid w:val="00BE7F9C"/>
    <w:rsid w:val="00BF0F48"/>
    <w:rsid w:val="00BF11A5"/>
    <w:rsid w:val="00BF53C0"/>
    <w:rsid w:val="00BF7681"/>
    <w:rsid w:val="00C00680"/>
    <w:rsid w:val="00C01963"/>
    <w:rsid w:val="00C029EC"/>
    <w:rsid w:val="00C02BB0"/>
    <w:rsid w:val="00C02C03"/>
    <w:rsid w:val="00C042A7"/>
    <w:rsid w:val="00C04F4A"/>
    <w:rsid w:val="00C05395"/>
    <w:rsid w:val="00C0582C"/>
    <w:rsid w:val="00C1107D"/>
    <w:rsid w:val="00C116A4"/>
    <w:rsid w:val="00C11AB6"/>
    <w:rsid w:val="00C11CE0"/>
    <w:rsid w:val="00C13D40"/>
    <w:rsid w:val="00C13D98"/>
    <w:rsid w:val="00C15439"/>
    <w:rsid w:val="00C15945"/>
    <w:rsid w:val="00C159EA"/>
    <w:rsid w:val="00C15A8C"/>
    <w:rsid w:val="00C15F61"/>
    <w:rsid w:val="00C208F0"/>
    <w:rsid w:val="00C211C6"/>
    <w:rsid w:val="00C2121D"/>
    <w:rsid w:val="00C216CA"/>
    <w:rsid w:val="00C2195C"/>
    <w:rsid w:val="00C23814"/>
    <w:rsid w:val="00C25D0F"/>
    <w:rsid w:val="00C26475"/>
    <w:rsid w:val="00C2713C"/>
    <w:rsid w:val="00C2766F"/>
    <w:rsid w:val="00C300E2"/>
    <w:rsid w:val="00C30CE3"/>
    <w:rsid w:val="00C3268E"/>
    <w:rsid w:val="00C352E6"/>
    <w:rsid w:val="00C37652"/>
    <w:rsid w:val="00C411B9"/>
    <w:rsid w:val="00C41CDD"/>
    <w:rsid w:val="00C41F80"/>
    <w:rsid w:val="00C4240E"/>
    <w:rsid w:val="00C42882"/>
    <w:rsid w:val="00C431A9"/>
    <w:rsid w:val="00C43568"/>
    <w:rsid w:val="00C4447D"/>
    <w:rsid w:val="00C45AEE"/>
    <w:rsid w:val="00C45DDC"/>
    <w:rsid w:val="00C46658"/>
    <w:rsid w:val="00C50A4E"/>
    <w:rsid w:val="00C50C1A"/>
    <w:rsid w:val="00C517C5"/>
    <w:rsid w:val="00C51F5E"/>
    <w:rsid w:val="00C52138"/>
    <w:rsid w:val="00C52B71"/>
    <w:rsid w:val="00C54D79"/>
    <w:rsid w:val="00C55D2F"/>
    <w:rsid w:val="00C560D3"/>
    <w:rsid w:val="00C56637"/>
    <w:rsid w:val="00C56EE5"/>
    <w:rsid w:val="00C571E2"/>
    <w:rsid w:val="00C578CB"/>
    <w:rsid w:val="00C57BEB"/>
    <w:rsid w:val="00C57D6B"/>
    <w:rsid w:val="00C603CE"/>
    <w:rsid w:val="00C60978"/>
    <w:rsid w:val="00C60D2D"/>
    <w:rsid w:val="00C61160"/>
    <w:rsid w:val="00C61418"/>
    <w:rsid w:val="00C627B1"/>
    <w:rsid w:val="00C63159"/>
    <w:rsid w:val="00C6328A"/>
    <w:rsid w:val="00C6407D"/>
    <w:rsid w:val="00C64300"/>
    <w:rsid w:val="00C671DA"/>
    <w:rsid w:val="00C676AE"/>
    <w:rsid w:val="00C70375"/>
    <w:rsid w:val="00C7111D"/>
    <w:rsid w:val="00C71DBB"/>
    <w:rsid w:val="00C72892"/>
    <w:rsid w:val="00C72A1F"/>
    <w:rsid w:val="00C72AC6"/>
    <w:rsid w:val="00C73869"/>
    <w:rsid w:val="00C75830"/>
    <w:rsid w:val="00C75D3E"/>
    <w:rsid w:val="00C76363"/>
    <w:rsid w:val="00C76ADA"/>
    <w:rsid w:val="00C7749C"/>
    <w:rsid w:val="00C81715"/>
    <w:rsid w:val="00C83B2D"/>
    <w:rsid w:val="00C83E49"/>
    <w:rsid w:val="00C84B01"/>
    <w:rsid w:val="00C85DE6"/>
    <w:rsid w:val="00C873B3"/>
    <w:rsid w:val="00C9017D"/>
    <w:rsid w:val="00C90ABA"/>
    <w:rsid w:val="00C913B2"/>
    <w:rsid w:val="00C9528C"/>
    <w:rsid w:val="00C968C6"/>
    <w:rsid w:val="00CA0A6C"/>
    <w:rsid w:val="00CA0F49"/>
    <w:rsid w:val="00CA25EC"/>
    <w:rsid w:val="00CA4545"/>
    <w:rsid w:val="00CA4801"/>
    <w:rsid w:val="00CA4910"/>
    <w:rsid w:val="00CA5010"/>
    <w:rsid w:val="00CA5C20"/>
    <w:rsid w:val="00CA5D7C"/>
    <w:rsid w:val="00CA5F60"/>
    <w:rsid w:val="00CA6829"/>
    <w:rsid w:val="00CA7022"/>
    <w:rsid w:val="00CA77E0"/>
    <w:rsid w:val="00CA7906"/>
    <w:rsid w:val="00CA7923"/>
    <w:rsid w:val="00CB0BF4"/>
    <w:rsid w:val="00CB14EB"/>
    <w:rsid w:val="00CB1E07"/>
    <w:rsid w:val="00CB22CB"/>
    <w:rsid w:val="00CB27C7"/>
    <w:rsid w:val="00CB2BD9"/>
    <w:rsid w:val="00CB3216"/>
    <w:rsid w:val="00CB4239"/>
    <w:rsid w:val="00CB6555"/>
    <w:rsid w:val="00CC0124"/>
    <w:rsid w:val="00CC0366"/>
    <w:rsid w:val="00CC0563"/>
    <w:rsid w:val="00CC1853"/>
    <w:rsid w:val="00CC18CC"/>
    <w:rsid w:val="00CC292E"/>
    <w:rsid w:val="00CC37F0"/>
    <w:rsid w:val="00CC39CC"/>
    <w:rsid w:val="00CC4827"/>
    <w:rsid w:val="00CC5A78"/>
    <w:rsid w:val="00CC6162"/>
    <w:rsid w:val="00CC655F"/>
    <w:rsid w:val="00CC74A0"/>
    <w:rsid w:val="00CD0538"/>
    <w:rsid w:val="00CD1383"/>
    <w:rsid w:val="00CD1823"/>
    <w:rsid w:val="00CD1CAA"/>
    <w:rsid w:val="00CD2731"/>
    <w:rsid w:val="00CD40B0"/>
    <w:rsid w:val="00CD4161"/>
    <w:rsid w:val="00CD41F4"/>
    <w:rsid w:val="00CD4594"/>
    <w:rsid w:val="00CD4BB1"/>
    <w:rsid w:val="00CD58A4"/>
    <w:rsid w:val="00CD5B39"/>
    <w:rsid w:val="00CD5E3E"/>
    <w:rsid w:val="00CD6052"/>
    <w:rsid w:val="00CD612F"/>
    <w:rsid w:val="00CE0F8C"/>
    <w:rsid w:val="00CE11F9"/>
    <w:rsid w:val="00CE1943"/>
    <w:rsid w:val="00CE60A1"/>
    <w:rsid w:val="00CE780A"/>
    <w:rsid w:val="00CF0A26"/>
    <w:rsid w:val="00CF0C19"/>
    <w:rsid w:val="00CF359D"/>
    <w:rsid w:val="00CF479F"/>
    <w:rsid w:val="00CF4D50"/>
    <w:rsid w:val="00CF558E"/>
    <w:rsid w:val="00CF5A8F"/>
    <w:rsid w:val="00D0160A"/>
    <w:rsid w:val="00D02586"/>
    <w:rsid w:val="00D03ACC"/>
    <w:rsid w:val="00D03BBB"/>
    <w:rsid w:val="00D05E15"/>
    <w:rsid w:val="00D0628B"/>
    <w:rsid w:val="00D107A4"/>
    <w:rsid w:val="00D10A0A"/>
    <w:rsid w:val="00D11999"/>
    <w:rsid w:val="00D13B59"/>
    <w:rsid w:val="00D140C8"/>
    <w:rsid w:val="00D144A4"/>
    <w:rsid w:val="00D149DD"/>
    <w:rsid w:val="00D1661C"/>
    <w:rsid w:val="00D177F7"/>
    <w:rsid w:val="00D20396"/>
    <w:rsid w:val="00D219BE"/>
    <w:rsid w:val="00D228FE"/>
    <w:rsid w:val="00D22C07"/>
    <w:rsid w:val="00D22C51"/>
    <w:rsid w:val="00D2331D"/>
    <w:rsid w:val="00D2334B"/>
    <w:rsid w:val="00D23C09"/>
    <w:rsid w:val="00D24277"/>
    <w:rsid w:val="00D24370"/>
    <w:rsid w:val="00D24637"/>
    <w:rsid w:val="00D248A5"/>
    <w:rsid w:val="00D25977"/>
    <w:rsid w:val="00D2600B"/>
    <w:rsid w:val="00D303C2"/>
    <w:rsid w:val="00D307F9"/>
    <w:rsid w:val="00D30B06"/>
    <w:rsid w:val="00D311E7"/>
    <w:rsid w:val="00D314DF"/>
    <w:rsid w:val="00D32A61"/>
    <w:rsid w:val="00D32AB8"/>
    <w:rsid w:val="00D33E80"/>
    <w:rsid w:val="00D34129"/>
    <w:rsid w:val="00D34663"/>
    <w:rsid w:val="00D36582"/>
    <w:rsid w:val="00D36C56"/>
    <w:rsid w:val="00D414AC"/>
    <w:rsid w:val="00D43145"/>
    <w:rsid w:val="00D43A59"/>
    <w:rsid w:val="00D451C7"/>
    <w:rsid w:val="00D47C80"/>
    <w:rsid w:val="00D5008A"/>
    <w:rsid w:val="00D505BD"/>
    <w:rsid w:val="00D50B36"/>
    <w:rsid w:val="00D50B71"/>
    <w:rsid w:val="00D51078"/>
    <w:rsid w:val="00D54AB5"/>
    <w:rsid w:val="00D54FC2"/>
    <w:rsid w:val="00D55049"/>
    <w:rsid w:val="00D550F2"/>
    <w:rsid w:val="00D559BA"/>
    <w:rsid w:val="00D55E31"/>
    <w:rsid w:val="00D565A5"/>
    <w:rsid w:val="00D576E5"/>
    <w:rsid w:val="00D611D9"/>
    <w:rsid w:val="00D62AD8"/>
    <w:rsid w:val="00D62CFA"/>
    <w:rsid w:val="00D6343C"/>
    <w:rsid w:val="00D63826"/>
    <w:rsid w:val="00D652E6"/>
    <w:rsid w:val="00D65810"/>
    <w:rsid w:val="00D665F1"/>
    <w:rsid w:val="00D667AD"/>
    <w:rsid w:val="00D66F94"/>
    <w:rsid w:val="00D67F01"/>
    <w:rsid w:val="00D700E1"/>
    <w:rsid w:val="00D706C2"/>
    <w:rsid w:val="00D71803"/>
    <w:rsid w:val="00D744F0"/>
    <w:rsid w:val="00D74A56"/>
    <w:rsid w:val="00D75714"/>
    <w:rsid w:val="00D75B30"/>
    <w:rsid w:val="00D77863"/>
    <w:rsid w:val="00D805FA"/>
    <w:rsid w:val="00D806D0"/>
    <w:rsid w:val="00D8125D"/>
    <w:rsid w:val="00D81D09"/>
    <w:rsid w:val="00D81F5F"/>
    <w:rsid w:val="00D82483"/>
    <w:rsid w:val="00D82E1B"/>
    <w:rsid w:val="00D838E2"/>
    <w:rsid w:val="00D83F59"/>
    <w:rsid w:val="00D84A71"/>
    <w:rsid w:val="00D852ED"/>
    <w:rsid w:val="00D85316"/>
    <w:rsid w:val="00D86000"/>
    <w:rsid w:val="00D86E49"/>
    <w:rsid w:val="00D90B7B"/>
    <w:rsid w:val="00D911A7"/>
    <w:rsid w:val="00D9160C"/>
    <w:rsid w:val="00D920C4"/>
    <w:rsid w:val="00D9232F"/>
    <w:rsid w:val="00D92E80"/>
    <w:rsid w:val="00D944E1"/>
    <w:rsid w:val="00D95465"/>
    <w:rsid w:val="00D95D36"/>
    <w:rsid w:val="00D963B6"/>
    <w:rsid w:val="00D973BF"/>
    <w:rsid w:val="00D97E22"/>
    <w:rsid w:val="00DA078D"/>
    <w:rsid w:val="00DA11DA"/>
    <w:rsid w:val="00DA1604"/>
    <w:rsid w:val="00DA297D"/>
    <w:rsid w:val="00DA370C"/>
    <w:rsid w:val="00DA3808"/>
    <w:rsid w:val="00DA420A"/>
    <w:rsid w:val="00DA5192"/>
    <w:rsid w:val="00DA5B28"/>
    <w:rsid w:val="00DA6213"/>
    <w:rsid w:val="00DA781F"/>
    <w:rsid w:val="00DA7A5C"/>
    <w:rsid w:val="00DA7A94"/>
    <w:rsid w:val="00DB0851"/>
    <w:rsid w:val="00DB08D8"/>
    <w:rsid w:val="00DB09FE"/>
    <w:rsid w:val="00DB0A9E"/>
    <w:rsid w:val="00DB15D2"/>
    <w:rsid w:val="00DB16FE"/>
    <w:rsid w:val="00DB1B97"/>
    <w:rsid w:val="00DB1D40"/>
    <w:rsid w:val="00DB1F92"/>
    <w:rsid w:val="00DB229D"/>
    <w:rsid w:val="00DB3CB3"/>
    <w:rsid w:val="00DB4544"/>
    <w:rsid w:val="00DB582A"/>
    <w:rsid w:val="00DB5C6B"/>
    <w:rsid w:val="00DB65B5"/>
    <w:rsid w:val="00DB684C"/>
    <w:rsid w:val="00DB7B1C"/>
    <w:rsid w:val="00DC10C6"/>
    <w:rsid w:val="00DC1BA8"/>
    <w:rsid w:val="00DC300B"/>
    <w:rsid w:val="00DC40C8"/>
    <w:rsid w:val="00DC425E"/>
    <w:rsid w:val="00DC7472"/>
    <w:rsid w:val="00DC7B1D"/>
    <w:rsid w:val="00DD03DB"/>
    <w:rsid w:val="00DD065D"/>
    <w:rsid w:val="00DD0978"/>
    <w:rsid w:val="00DD19C8"/>
    <w:rsid w:val="00DD1DC2"/>
    <w:rsid w:val="00DD2A81"/>
    <w:rsid w:val="00DD2D8C"/>
    <w:rsid w:val="00DD2F70"/>
    <w:rsid w:val="00DD3DF9"/>
    <w:rsid w:val="00DD487F"/>
    <w:rsid w:val="00DD5094"/>
    <w:rsid w:val="00DD6D48"/>
    <w:rsid w:val="00DD7095"/>
    <w:rsid w:val="00DE1D06"/>
    <w:rsid w:val="00DE3F95"/>
    <w:rsid w:val="00DE4188"/>
    <w:rsid w:val="00DE6D33"/>
    <w:rsid w:val="00DE72D6"/>
    <w:rsid w:val="00DE72FA"/>
    <w:rsid w:val="00DF0F19"/>
    <w:rsid w:val="00DF1AC3"/>
    <w:rsid w:val="00DF20B7"/>
    <w:rsid w:val="00DF2E81"/>
    <w:rsid w:val="00DF2EC9"/>
    <w:rsid w:val="00DF332C"/>
    <w:rsid w:val="00DF4FF8"/>
    <w:rsid w:val="00DF5C57"/>
    <w:rsid w:val="00DF6672"/>
    <w:rsid w:val="00DF7336"/>
    <w:rsid w:val="00DF776C"/>
    <w:rsid w:val="00E0277E"/>
    <w:rsid w:val="00E03211"/>
    <w:rsid w:val="00E05803"/>
    <w:rsid w:val="00E05C73"/>
    <w:rsid w:val="00E05E14"/>
    <w:rsid w:val="00E05E78"/>
    <w:rsid w:val="00E06F41"/>
    <w:rsid w:val="00E10087"/>
    <w:rsid w:val="00E11201"/>
    <w:rsid w:val="00E11874"/>
    <w:rsid w:val="00E11A92"/>
    <w:rsid w:val="00E11C01"/>
    <w:rsid w:val="00E11E1A"/>
    <w:rsid w:val="00E126EB"/>
    <w:rsid w:val="00E12F9B"/>
    <w:rsid w:val="00E13847"/>
    <w:rsid w:val="00E14034"/>
    <w:rsid w:val="00E15290"/>
    <w:rsid w:val="00E16645"/>
    <w:rsid w:val="00E16707"/>
    <w:rsid w:val="00E16C89"/>
    <w:rsid w:val="00E2016D"/>
    <w:rsid w:val="00E20405"/>
    <w:rsid w:val="00E20676"/>
    <w:rsid w:val="00E20ADF"/>
    <w:rsid w:val="00E2150D"/>
    <w:rsid w:val="00E22F27"/>
    <w:rsid w:val="00E2350C"/>
    <w:rsid w:val="00E2484C"/>
    <w:rsid w:val="00E24E2B"/>
    <w:rsid w:val="00E25899"/>
    <w:rsid w:val="00E3065E"/>
    <w:rsid w:val="00E353DB"/>
    <w:rsid w:val="00E35998"/>
    <w:rsid w:val="00E3696A"/>
    <w:rsid w:val="00E3715F"/>
    <w:rsid w:val="00E371AE"/>
    <w:rsid w:val="00E41062"/>
    <w:rsid w:val="00E417AA"/>
    <w:rsid w:val="00E41E0A"/>
    <w:rsid w:val="00E424CB"/>
    <w:rsid w:val="00E4309F"/>
    <w:rsid w:val="00E443CA"/>
    <w:rsid w:val="00E44E0D"/>
    <w:rsid w:val="00E45E54"/>
    <w:rsid w:val="00E46D6C"/>
    <w:rsid w:val="00E470B0"/>
    <w:rsid w:val="00E471A2"/>
    <w:rsid w:val="00E47B86"/>
    <w:rsid w:val="00E50EDE"/>
    <w:rsid w:val="00E50FDA"/>
    <w:rsid w:val="00E5107C"/>
    <w:rsid w:val="00E516AD"/>
    <w:rsid w:val="00E51B6D"/>
    <w:rsid w:val="00E535C6"/>
    <w:rsid w:val="00E54786"/>
    <w:rsid w:val="00E56565"/>
    <w:rsid w:val="00E56D4A"/>
    <w:rsid w:val="00E61654"/>
    <w:rsid w:val="00E61851"/>
    <w:rsid w:val="00E61BD5"/>
    <w:rsid w:val="00E61F8E"/>
    <w:rsid w:val="00E63B0F"/>
    <w:rsid w:val="00E65375"/>
    <w:rsid w:val="00E654E1"/>
    <w:rsid w:val="00E666B9"/>
    <w:rsid w:val="00E67A7A"/>
    <w:rsid w:val="00E67F8B"/>
    <w:rsid w:val="00E708A3"/>
    <w:rsid w:val="00E71BDC"/>
    <w:rsid w:val="00E7206D"/>
    <w:rsid w:val="00E72CEC"/>
    <w:rsid w:val="00E73062"/>
    <w:rsid w:val="00E7385D"/>
    <w:rsid w:val="00E7460E"/>
    <w:rsid w:val="00E74757"/>
    <w:rsid w:val="00E763B8"/>
    <w:rsid w:val="00E765DB"/>
    <w:rsid w:val="00E76A79"/>
    <w:rsid w:val="00E8009D"/>
    <w:rsid w:val="00E81B14"/>
    <w:rsid w:val="00E81D6D"/>
    <w:rsid w:val="00E81DCE"/>
    <w:rsid w:val="00E82838"/>
    <w:rsid w:val="00E82C24"/>
    <w:rsid w:val="00E83916"/>
    <w:rsid w:val="00E83FE7"/>
    <w:rsid w:val="00E84B48"/>
    <w:rsid w:val="00E84DC0"/>
    <w:rsid w:val="00E85290"/>
    <w:rsid w:val="00E8613A"/>
    <w:rsid w:val="00E87023"/>
    <w:rsid w:val="00E91346"/>
    <w:rsid w:val="00E9216E"/>
    <w:rsid w:val="00E92251"/>
    <w:rsid w:val="00E929BC"/>
    <w:rsid w:val="00E93069"/>
    <w:rsid w:val="00E934F0"/>
    <w:rsid w:val="00E939EF"/>
    <w:rsid w:val="00E93C7E"/>
    <w:rsid w:val="00E94276"/>
    <w:rsid w:val="00E94B19"/>
    <w:rsid w:val="00E95530"/>
    <w:rsid w:val="00E96187"/>
    <w:rsid w:val="00EA046A"/>
    <w:rsid w:val="00EA234A"/>
    <w:rsid w:val="00EA239C"/>
    <w:rsid w:val="00EA5E57"/>
    <w:rsid w:val="00EA67E7"/>
    <w:rsid w:val="00EA7D63"/>
    <w:rsid w:val="00EB04C7"/>
    <w:rsid w:val="00EB0E27"/>
    <w:rsid w:val="00EB0F6B"/>
    <w:rsid w:val="00EB1C80"/>
    <w:rsid w:val="00EB256B"/>
    <w:rsid w:val="00EB3AD2"/>
    <w:rsid w:val="00EB4CF2"/>
    <w:rsid w:val="00EB582C"/>
    <w:rsid w:val="00EB5E47"/>
    <w:rsid w:val="00EB718A"/>
    <w:rsid w:val="00EC1836"/>
    <w:rsid w:val="00EC298B"/>
    <w:rsid w:val="00EC561A"/>
    <w:rsid w:val="00EC5AF0"/>
    <w:rsid w:val="00EC6689"/>
    <w:rsid w:val="00EC7167"/>
    <w:rsid w:val="00ED24BA"/>
    <w:rsid w:val="00ED3B18"/>
    <w:rsid w:val="00ED45E7"/>
    <w:rsid w:val="00ED5006"/>
    <w:rsid w:val="00ED76E3"/>
    <w:rsid w:val="00EE22F7"/>
    <w:rsid w:val="00EE493F"/>
    <w:rsid w:val="00EE55C0"/>
    <w:rsid w:val="00EE577A"/>
    <w:rsid w:val="00EE6193"/>
    <w:rsid w:val="00EE7D54"/>
    <w:rsid w:val="00EF02B5"/>
    <w:rsid w:val="00EF0F80"/>
    <w:rsid w:val="00EF3F0E"/>
    <w:rsid w:val="00EF5EBC"/>
    <w:rsid w:val="00F004E7"/>
    <w:rsid w:val="00F00928"/>
    <w:rsid w:val="00F00BCD"/>
    <w:rsid w:val="00F00F38"/>
    <w:rsid w:val="00F013D1"/>
    <w:rsid w:val="00F0170A"/>
    <w:rsid w:val="00F02FBD"/>
    <w:rsid w:val="00F043E5"/>
    <w:rsid w:val="00F04BA2"/>
    <w:rsid w:val="00F05BFD"/>
    <w:rsid w:val="00F06295"/>
    <w:rsid w:val="00F10712"/>
    <w:rsid w:val="00F10A13"/>
    <w:rsid w:val="00F115DA"/>
    <w:rsid w:val="00F11AF9"/>
    <w:rsid w:val="00F14630"/>
    <w:rsid w:val="00F148C3"/>
    <w:rsid w:val="00F149C7"/>
    <w:rsid w:val="00F14C20"/>
    <w:rsid w:val="00F14C9A"/>
    <w:rsid w:val="00F14DDC"/>
    <w:rsid w:val="00F14EC8"/>
    <w:rsid w:val="00F1508F"/>
    <w:rsid w:val="00F2052C"/>
    <w:rsid w:val="00F20743"/>
    <w:rsid w:val="00F21313"/>
    <w:rsid w:val="00F222B7"/>
    <w:rsid w:val="00F235F6"/>
    <w:rsid w:val="00F23D31"/>
    <w:rsid w:val="00F23FD7"/>
    <w:rsid w:val="00F248EB"/>
    <w:rsid w:val="00F24AA9"/>
    <w:rsid w:val="00F24B06"/>
    <w:rsid w:val="00F24BD1"/>
    <w:rsid w:val="00F27470"/>
    <w:rsid w:val="00F32DDE"/>
    <w:rsid w:val="00F33203"/>
    <w:rsid w:val="00F34121"/>
    <w:rsid w:val="00F344F8"/>
    <w:rsid w:val="00F34F55"/>
    <w:rsid w:val="00F351B0"/>
    <w:rsid w:val="00F366C1"/>
    <w:rsid w:val="00F37247"/>
    <w:rsid w:val="00F376CB"/>
    <w:rsid w:val="00F378D6"/>
    <w:rsid w:val="00F37C7E"/>
    <w:rsid w:val="00F41097"/>
    <w:rsid w:val="00F412F6"/>
    <w:rsid w:val="00F41AD0"/>
    <w:rsid w:val="00F41FA0"/>
    <w:rsid w:val="00F420FD"/>
    <w:rsid w:val="00F42F18"/>
    <w:rsid w:val="00F453C7"/>
    <w:rsid w:val="00F45507"/>
    <w:rsid w:val="00F461DF"/>
    <w:rsid w:val="00F4748E"/>
    <w:rsid w:val="00F4789A"/>
    <w:rsid w:val="00F5056A"/>
    <w:rsid w:val="00F54368"/>
    <w:rsid w:val="00F55C49"/>
    <w:rsid w:val="00F56D0C"/>
    <w:rsid w:val="00F57531"/>
    <w:rsid w:val="00F614E6"/>
    <w:rsid w:val="00F635C6"/>
    <w:rsid w:val="00F63CB6"/>
    <w:rsid w:val="00F645CA"/>
    <w:rsid w:val="00F64EC3"/>
    <w:rsid w:val="00F6506E"/>
    <w:rsid w:val="00F65AF8"/>
    <w:rsid w:val="00F66009"/>
    <w:rsid w:val="00F662CA"/>
    <w:rsid w:val="00F66844"/>
    <w:rsid w:val="00F6731A"/>
    <w:rsid w:val="00F67334"/>
    <w:rsid w:val="00F67F18"/>
    <w:rsid w:val="00F67F5A"/>
    <w:rsid w:val="00F703E0"/>
    <w:rsid w:val="00F709D1"/>
    <w:rsid w:val="00F72BA2"/>
    <w:rsid w:val="00F72F53"/>
    <w:rsid w:val="00F74DC8"/>
    <w:rsid w:val="00F75D77"/>
    <w:rsid w:val="00F7603E"/>
    <w:rsid w:val="00F7666E"/>
    <w:rsid w:val="00F76CAA"/>
    <w:rsid w:val="00F77770"/>
    <w:rsid w:val="00F80029"/>
    <w:rsid w:val="00F829AE"/>
    <w:rsid w:val="00F82D65"/>
    <w:rsid w:val="00F83924"/>
    <w:rsid w:val="00F84119"/>
    <w:rsid w:val="00F86B80"/>
    <w:rsid w:val="00F9005E"/>
    <w:rsid w:val="00F90261"/>
    <w:rsid w:val="00F90660"/>
    <w:rsid w:val="00F90B96"/>
    <w:rsid w:val="00F90CCD"/>
    <w:rsid w:val="00F91A47"/>
    <w:rsid w:val="00F920C0"/>
    <w:rsid w:val="00F92FEF"/>
    <w:rsid w:val="00F9480E"/>
    <w:rsid w:val="00F94A90"/>
    <w:rsid w:val="00F95791"/>
    <w:rsid w:val="00F95D07"/>
    <w:rsid w:val="00F96847"/>
    <w:rsid w:val="00F973BC"/>
    <w:rsid w:val="00F97B4A"/>
    <w:rsid w:val="00FA06BC"/>
    <w:rsid w:val="00FA1275"/>
    <w:rsid w:val="00FA12B7"/>
    <w:rsid w:val="00FA2EEB"/>
    <w:rsid w:val="00FA3774"/>
    <w:rsid w:val="00FA3D38"/>
    <w:rsid w:val="00FA4272"/>
    <w:rsid w:val="00FA4965"/>
    <w:rsid w:val="00FA4F7A"/>
    <w:rsid w:val="00FA580C"/>
    <w:rsid w:val="00FA6EFE"/>
    <w:rsid w:val="00FA7498"/>
    <w:rsid w:val="00FA7569"/>
    <w:rsid w:val="00FB0FF8"/>
    <w:rsid w:val="00FB1394"/>
    <w:rsid w:val="00FB488D"/>
    <w:rsid w:val="00FB4EC8"/>
    <w:rsid w:val="00FB58E5"/>
    <w:rsid w:val="00FC1754"/>
    <w:rsid w:val="00FC214F"/>
    <w:rsid w:val="00FC42F6"/>
    <w:rsid w:val="00FC4A5C"/>
    <w:rsid w:val="00FC4CD6"/>
    <w:rsid w:val="00FC6551"/>
    <w:rsid w:val="00FC67AE"/>
    <w:rsid w:val="00FC6C15"/>
    <w:rsid w:val="00FC6FD7"/>
    <w:rsid w:val="00FC70C7"/>
    <w:rsid w:val="00FD0526"/>
    <w:rsid w:val="00FD063E"/>
    <w:rsid w:val="00FD0AC1"/>
    <w:rsid w:val="00FD23E1"/>
    <w:rsid w:val="00FD2AB2"/>
    <w:rsid w:val="00FD3E71"/>
    <w:rsid w:val="00FD421C"/>
    <w:rsid w:val="00FD4DE4"/>
    <w:rsid w:val="00FD510A"/>
    <w:rsid w:val="00FD5296"/>
    <w:rsid w:val="00FD7588"/>
    <w:rsid w:val="00FE0460"/>
    <w:rsid w:val="00FE11E9"/>
    <w:rsid w:val="00FE18A6"/>
    <w:rsid w:val="00FE1DE3"/>
    <w:rsid w:val="00FE2245"/>
    <w:rsid w:val="00FE3699"/>
    <w:rsid w:val="00FE3787"/>
    <w:rsid w:val="00FE39CD"/>
    <w:rsid w:val="00FE7CBA"/>
    <w:rsid w:val="00FF02A0"/>
    <w:rsid w:val="00FF032F"/>
    <w:rsid w:val="00FF18EE"/>
    <w:rsid w:val="00FF1BFA"/>
    <w:rsid w:val="00FF341F"/>
    <w:rsid w:val="00FF4FAB"/>
    <w:rsid w:val="00FF5C9D"/>
    <w:rsid w:val="00FF6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5953C"/>
  <w15:chartTrackingRefBased/>
  <w15:docId w15:val="{CCEF5B2A-5FB0-429C-BE06-ADA9960F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565"/>
    <w:rPr>
      <w:rFonts w:ascii="Arial" w:eastAsia="Arial" w:hAnsi="Arial"/>
      <w:sz w:val="24"/>
      <w:szCs w:val="24"/>
    </w:rPr>
  </w:style>
  <w:style w:type="paragraph" w:styleId="Heading3">
    <w:name w:val="heading 3"/>
    <w:basedOn w:val="Normal"/>
    <w:next w:val="Normal"/>
    <w:qFormat/>
    <w:rsid w:val="00E1384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6492"/>
    <w:pPr>
      <w:tabs>
        <w:tab w:val="center" w:pos="4320"/>
        <w:tab w:val="right" w:pos="8640"/>
      </w:tabs>
    </w:pPr>
  </w:style>
  <w:style w:type="paragraph" w:styleId="Footer">
    <w:name w:val="footer"/>
    <w:basedOn w:val="Normal"/>
    <w:rsid w:val="00796492"/>
    <w:pPr>
      <w:tabs>
        <w:tab w:val="center" w:pos="4320"/>
        <w:tab w:val="right" w:pos="8640"/>
      </w:tabs>
    </w:pPr>
  </w:style>
  <w:style w:type="paragraph" w:styleId="BodyTextIndent2">
    <w:name w:val="Body Text Indent 2"/>
    <w:aliases w:val=" Char"/>
    <w:basedOn w:val="Normal"/>
    <w:link w:val="BodyTextIndent2Char"/>
    <w:rsid w:val="00AC1BF9"/>
    <w:pPr>
      <w:tabs>
        <w:tab w:val="left" w:pos="1800"/>
      </w:tabs>
      <w:autoSpaceDE w:val="0"/>
      <w:autoSpaceDN w:val="0"/>
      <w:spacing w:line="360" w:lineRule="auto"/>
      <w:ind w:left="1800" w:hanging="1800"/>
      <w:jc w:val="both"/>
    </w:pPr>
    <w:rPr>
      <w:rFonts w:ascii="Times New Roman" w:eastAsia="Times New Roman" w:hAnsi="Times New Roman"/>
      <w:lang w:val="en-GB"/>
    </w:rPr>
  </w:style>
  <w:style w:type="character" w:customStyle="1" w:styleId="BodyTextIndent2Char">
    <w:name w:val="Body Text Indent 2 Char"/>
    <w:aliases w:val=" Char Char"/>
    <w:link w:val="BodyTextIndent2"/>
    <w:semiHidden/>
    <w:locked/>
    <w:rsid w:val="00AC1BF9"/>
    <w:rPr>
      <w:sz w:val="24"/>
      <w:szCs w:val="24"/>
      <w:lang w:val="en-GB" w:eastAsia="en-US" w:bidi="ar-SA"/>
    </w:rPr>
  </w:style>
  <w:style w:type="paragraph" w:styleId="BalloonText">
    <w:name w:val="Balloon Text"/>
    <w:basedOn w:val="Normal"/>
    <w:semiHidden/>
    <w:rsid w:val="00E11C01"/>
    <w:rPr>
      <w:rFonts w:ascii="Tahoma" w:hAnsi="Tahoma" w:cs="Tahoma"/>
      <w:sz w:val="16"/>
      <w:szCs w:val="16"/>
    </w:rPr>
  </w:style>
  <w:style w:type="character" w:styleId="CommentReference">
    <w:name w:val="annotation reference"/>
    <w:semiHidden/>
    <w:rsid w:val="00B95565"/>
    <w:rPr>
      <w:sz w:val="16"/>
      <w:szCs w:val="16"/>
    </w:rPr>
  </w:style>
  <w:style w:type="paragraph" w:styleId="CommentText">
    <w:name w:val="annotation text"/>
    <w:basedOn w:val="Normal"/>
    <w:semiHidden/>
    <w:rsid w:val="00B95565"/>
    <w:rPr>
      <w:sz w:val="20"/>
      <w:szCs w:val="20"/>
    </w:rPr>
  </w:style>
  <w:style w:type="paragraph" w:styleId="CommentSubject">
    <w:name w:val="annotation subject"/>
    <w:basedOn w:val="CommentText"/>
    <w:next w:val="CommentText"/>
    <w:semiHidden/>
    <w:rsid w:val="00B95565"/>
    <w:rPr>
      <w:b/>
      <w:bCs/>
    </w:rPr>
  </w:style>
  <w:style w:type="character" w:customStyle="1" w:styleId="story-content">
    <w:name w:val="story-content"/>
    <w:basedOn w:val="DefaultParagraphFont"/>
    <w:rsid w:val="00345FB4"/>
  </w:style>
  <w:style w:type="paragraph" w:styleId="MessageHeader">
    <w:name w:val="Message Header"/>
    <w:basedOn w:val="Normal"/>
    <w:rsid w:val="008E2305"/>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BodyTextIndent22">
    <w:name w:val="Body Text Indent 22"/>
    <w:aliases w:val=" Char Char1,Body Text Indent 211, Char Char Char"/>
    <w:semiHidden/>
    <w:locked/>
    <w:rsid w:val="00752825"/>
    <w:rPr>
      <w:rFonts w:ascii="Times New Roman" w:eastAsia="Times New Roman" w:hAnsi="Times New Roman"/>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19893">
      <w:bodyDiv w:val="1"/>
      <w:marLeft w:val="0"/>
      <w:marRight w:val="0"/>
      <w:marTop w:val="0"/>
      <w:marBottom w:val="0"/>
      <w:divBdr>
        <w:top w:val="none" w:sz="0" w:space="0" w:color="auto"/>
        <w:left w:val="none" w:sz="0" w:space="0" w:color="auto"/>
        <w:bottom w:val="none" w:sz="0" w:space="0" w:color="auto"/>
        <w:right w:val="none" w:sz="0" w:space="0" w:color="auto"/>
      </w:divBdr>
    </w:div>
    <w:div w:id="353656702">
      <w:bodyDiv w:val="1"/>
      <w:marLeft w:val="0"/>
      <w:marRight w:val="0"/>
      <w:marTop w:val="0"/>
      <w:marBottom w:val="0"/>
      <w:divBdr>
        <w:top w:val="none" w:sz="0" w:space="0" w:color="auto"/>
        <w:left w:val="none" w:sz="0" w:space="0" w:color="auto"/>
        <w:bottom w:val="none" w:sz="0" w:space="0" w:color="auto"/>
        <w:right w:val="none" w:sz="0" w:space="0" w:color="auto"/>
      </w:divBdr>
    </w:div>
    <w:div w:id="608589657">
      <w:bodyDiv w:val="1"/>
      <w:marLeft w:val="0"/>
      <w:marRight w:val="0"/>
      <w:marTop w:val="0"/>
      <w:marBottom w:val="0"/>
      <w:divBdr>
        <w:top w:val="none" w:sz="0" w:space="0" w:color="auto"/>
        <w:left w:val="none" w:sz="0" w:space="0" w:color="auto"/>
        <w:bottom w:val="none" w:sz="0" w:space="0" w:color="auto"/>
        <w:right w:val="none" w:sz="0" w:space="0" w:color="auto"/>
      </w:divBdr>
    </w:div>
    <w:div w:id="704066665">
      <w:bodyDiv w:val="1"/>
      <w:marLeft w:val="0"/>
      <w:marRight w:val="0"/>
      <w:marTop w:val="0"/>
      <w:marBottom w:val="0"/>
      <w:divBdr>
        <w:top w:val="none" w:sz="0" w:space="0" w:color="auto"/>
        <w:left w:val="none" w:sz="0" w:space="0" w:color="auto"/>
        <w:bottom w:val="none" w:sz="0" w:space="0" w:color="auto"/>
        <w:right w:val="none" w:sz="0" w:space="0" w:color="auto"/>
      </w:divBdr>
    </w:div>
    <w:div w:id="904874806">
      <w:bodyDiv w:val="1"/>
      <w:marLeft w:val="0"/>
      <w:marRight w:val="0"/>
      <w:marTop w:val="0"/>
      <w:marBottom w:val="0"/>
      <w:divBdr>
        <w:top w:val="none" w:sz="0" w:space="0" w:color="auto"/>
        <w:left w:val="none" w:sz="0" w:space="0" w:color="auto"/>
        <w:bottom w:val="none" w:sz="0" w:space="0" w:color="auto"/>
        <w:right w:val="none" w:sz="0" w:space="0" w:color="auto"/>
      </w:divBdr>
    </w:div>
    <w:div w:id="1084495307">
      <w:bodyDiv w:val="1"/>
      <w:marLeft w:val="0"/>
      <w:marRight w:val="0"/>
      <w:marTop w:val="0"/>
      <w:marBottom w:val="0"/>
      <w:divBdr>
        <w:top w:val="none" w:sz="0" w:space="0" w:color="auto"/>
        <w:left w:val="none" w:sz="0" w:space="0" w:color="auto"/>
        <w:bottom w:val="none" w:sz="0" w:space="0" w:color="auto"/>
        <w:right w:val="none" w:sz="0" w:space="0" w:color="auto"/>
      </w:divBdr>
    </w:div>
    <w:div w:id="1165390358">
      <w:bodyDiv w:val="1"/>
      <w:marLeft w:val="0"/>
      <w:marRight w:val="0"/>
      <w:marTop w:val="0"/>
      <w:marBottom w:val="0"/>
      <w:divBdr>
        <w:top w:val="none" w:sz="0" w:space="0" w:color="auto"/>
        <w:left w:val="none" w:sz="0" w:space="0" w:color="auto"/>
        <w:bottom w:val="none" w:sz="0" w:space="0" w:color="auto"/>
        <w:right w:val="none" w:sz="0" w:space="0" w:color="auto"/>
      </w:divBdr>
    </w:div>
    <w:div w:id="1281649795">
      <w:bodyDiv w:val="1"/>
      <w:marLeft w:val="0"/>
      <w:marRight w:val="0"/>
      <w:marTop w:val="0"/>
      <w:marBottom w:val="0"/>
      <w:divBdr>
        <w:top w:val="none" w:sz="0" w:space="0" w:color="auto"/>
        <w:left w:val="none" w:sz="0" w:space="0" w:color="auto"/>
        <w:bottom w:val="none" w:sz="0" w:space="0" w:color="auto"/>
        <w:right w:val="none" w:sz="0" w:space="0" w:color="auto"/>
      </w:divBdr>
    </w:div>
    <w:div w:id="1283077708">
      <w:bodyDiv w:val="1"/>
      <w:marLeft w:val="0"/>
      <w:marRight w:val="0"/>
      <w:marTop w:val="0"/>
      <w:marBottom w:val="0"/>
      <w:divBdr>
        <w:top w:val="none" w:sz="0" w:space="0" w:color="auto"/>
        <w:left w:val="none" w:sz="0" w:space="0" w:color="auto"/>
        <w:bottom w:val="none" w:sz="0" w:space="0" w:color="auto"/>
        <w:right w:val="none" w:sz="0" w:space="0" w:color="auto"/>
      </w:divBdr>
    </w:div>
    <w:div w:id="1347172848">
      <w:bodyDiv w:val="1"/>
      <w:marLeft w:val="0"/>
      <w:marRight w:val="0"/>
      <w:marTop w:val="0"/>
      <w:marBottom w:val="0"/>
      <w:divBdr>
        <w:top w:val="none" w:sz="0" w:space="0" w:color="auto"/>
        <w:left w:val="none" w:sz="0" w:space="0" w:color="auto"/>
        <w:bottom w:val="none" w:sz="0" w:space="0" w:color="auto"/>
        <w:right w:val="none" w:sz="0" w:space="0" w:color="auto"/>
      </w:divBdr>
    </w:div>
    <w:div w:id="1514415785">
      <w:bodyDiv w:val="1"/>
      <w:marLeft w:val="0"/>
      <w:marRight w:val="0"/>
      <w:marTop w:val="0"/>
      <w:marBottom w:val="0"/>
      <w:divBdr>
        <w:top w:val="none" w:sz="0" w:space="0" w:color="auto"/>
        <w:left w:val="none" w:sz="0" w:space="0" w:color="auto"/>
        <w:bottom w:val="none" w:sz="0" w:space="0" w:color="auto"/>
        <w:right w:val="none" w:sz="0" w:space="0" w:color="auto"/>
      </w:divBdr>
    </w:div>
    <w:div w:id="1551305364">
      <w:bodyDiv w:val="1"/>
      <w:marLeft w:val="0"/>
      <w:marRight w:val="0"/>
      <w:marTop w:val="0"/>
      <w:marBottom w:val="0"/>
      <w:divBdr>
        <w:top w:val="none" w:sz="0" w:space="0" w:color="auto"/>
        <w:left w:val="none" w:sz="0" w:space="0" w:color="auto"/>
        <w:bottom w:val="none" w:sz="0" w:space="0" w:color="auto"/>
        <w:right w:val="none" w:sz="0" w:space="0" w:color="auto"/>
      </w:divBdr>
    </w:div>
    <w:div w:id="1714303658">
      <w:bodyDiv w:val="1"/>
      <w:marLeft w:val="0"/>
      <w:marRight w:val="0"/>
      <w:marTop w:val="0"/>
      <w:marBottom w:val="0"/>
      <w:divBdr>
        <w:top w:val="none" w:sz="0" w:space="0" w:color="auto"/>
        <w:left w:val="none" w:sz="0" w:space="0" w:color="auto"/>
        <w:bottom w:val="none" w:sz="0" w:space="0" w:color="auto"/>
        <w:right w:val="none" w:sz="0" w:space="0" w:color="auto"/>
      </w:divBdr>
    </w:div>
    <w:div w:id="1748960504">
      <w:bodyDiv w:val="1"/>
      <w:marLeft w:val="0"/>
      <w:marRight w:val="0"/>
      <w:marTop w:val="0"/>
      <w:marBottom w:val="0"/>
      <w:divBdr>
        <w:top w:val="none" w:sz="0" w:space="0" w:color="auto"/>
        <w:left w:val="none" w:sz="0" w:space="0" w:color="auto"/>
        <w:bottom w:val="none" w:sz="0" w:space="0" w:color="auto"/>
        <w:right w:val="none" w:sz="0" w:space="0" w:color="auto"/>
      </w:divBdr>
    </w:div>
    <w:div w:id="1878199535">
      <w:bodyDiv w:val="1"/>
      <w:marLeft w:val="0"/>
      <w:marRight w:val="0"/>
      <w:marTop w:val="0"/>
      <w:marBottom w:val="0"/>
      <w:divBdr>
        <w:top w:val="none" w:sz="0" w:space="0" w:color="auto"/>
        <w:left w:val="none" w:sz="0" w:space="0" w:color="auto"/>
        <w:bottom w:val="none" w:sz="0" w:space="0" w:color="auto"/>
        <w:right w:val="none" w:sz="0" w:space="0" w:color="auto"/>
      </w:divBdr>
    </w:div>
    <w:div w:id="1997686958">
      <w:bodyDiv w:val="1"/>
      <w:marLeft w:val="0"/>
      <w:marRight w:val="0"/>
      <w:marTop w:val="0"/>
      <w:marBottom w:val="0"/>
      <w:divBdr>
        <w:top w:val="none" w:sz="0" w:space="0" w:color="auto"/>
        <w:left w:val="none" w:sz="0" w:space="0" w:color="auto"/>
        <w:bottom w:val="none" w:sz="0" w:space="0" w:color="auto"/>
        <w:right w:val="none" w:sz="0" w:space="0" w:color="auto"/>
      </w:divBdr>
    </w:div>
    <w:div w:id="199787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Type xmlns="ECDF60CE-B91D-4A0E-81B3-05573FC95B84">PM Guidance</Reference_x0020_Type>
    <Service xmlns="ECDF60CE-B91D-4A0E-81B3-05573FC95B84">Transcription</Service>
    <Reference_x0020__x0023_ xmlns="f92ab052-f4c9-4e95-a3ad-cca8983f4f36" xsi:nil="true"/>
    <Template_x0020_Type xmlns="ECDF60CE-B91D-4A0E-81B3-05573FC95B84">Document</Template_x0020_Type>
    <Stage xmlns="f92ab052-f4c9-4e95-a3ad-cca8983f4f36">0. Quote</Stage>
    <Completed_x0020_by xmlns="f92ab052-f4c9-4e95-a3ad-cca8983f4f3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43F2289233C547A2A7A21D546E5B39" ma:contentTypeVersion="" ma:contentTypeDescription="Create a new document." ma:contentTypeScope="" ma:versionID="7623672c7a1364b3e6f64e628d28ecfd">
  <xsd:schema xmlns:xsd="http://www.w3.org/2001/XMLSchema" xmlns:xs="http://www.w3.org/2001/XMLSchema" xmlns:p="http://schemas.microsoft.com/office/2006/metadata/properties" xmlns:ns2="f92ab052-f4c9-4e95-a3ad-cca8983f4f36" xmlns:ns3="ECDF60CE-B91D-4A0E-81B3-05573FC95B84" xmlns:ns4="09de83be-3c3d-4b28-ad0e-41a486e40019" targetNamespace="http://schemas.microsoft.com/office/2006/metadata/properties" ma:root="true" ma:fieldsID="d4fb3e4f1c48689876abd2dd2d44457f" ns2:_="" ns3:_="" ns4:_="">
    <xsd:import namespace="f92ab052-f4c9-4e95-a3ad-cca8983f4f36"/>
    <xsd:import namespace="ECDF60CE-B91D-4A0E-81B3-05573FC95B84"/>
    <xsd:import namespace="09de83be-3c3d-4b28-ad0e-41a486e40019"/>
    <xsd:element name="properties">
      <xsd:complexType>
        <xsd:sequence>
          <xsd:element name="documentManagement">
            <xsd:complexType>
              <xsd:all>
                <xsd:element ref="ns2:Stage" minOccurs="0"/>
                <xsd:element ref="ns2:Completed_x0020_by" minOccurs="0"/>
                <xsd:element ref="ns2:Reference_x0020__x0023_" minOccurs="0"/>
                <xsd:element ref="ns3:Service" minOccurs="0"/>
                <xsd:element ref="ns3:Reference_x0020_Type" minOccurs="0"/>
                <xsd:element ref="ns3:Template_x0020_Type" minOccurs="0"/>
                <xsd:element ref="ns4:SharedWithUsers" minOccurs="0"/>
                <xsd:element ref="ns4:SharedWithDetails"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ab052-f4c9-4e95-a3ad-cca8983f4f36" elementFormDefault="qualified">
    <xsd:import namespace="http://schemas.microsoft.com/office/2006/documentManagement/types"/>
    <xsd:import namespace="http://schemas.microsoft.com/office/infopath/2007/PartnerControls"/>
    <xsd:element name="Stage" ma:index="10" nillable="true" ma:displayName="Stage" ma:default="0. Quote" ma:format="RadioButtons" ma:internalName="Stage">
      <xsd:simpleType>
        <xsd:union memberTypes="dms:Text">
          <xsd:simpleType>
            <xsd:restriction base="dms:Choice">
              <xsd:enumeration value="0. Quote"/>
              <xsd:enumeration value="6. Reference"/>
              <xsd:enumeration value="1. Source"/>
              <xsd:enumeration value="2. Target"/>
              <xsd:enumeration value="3. Edited"/>
              <xsd:enumeration value="4. Delivered"/>
              <xsd:enumeration value="5. PO"/>
            </xsd:restriction>
          </xsd:simpleType>
        </xsd:union>
      </xsd:simpleType>
    </xsd:element>
    <xsd:element name="Completed_x0020_by" ma:index="11" nillable="true" ma:displayName="Completed by" ma:description="Name of writer, editor or PM who completed the stage in the workflow process." ma:internalName="Completed_x0020_by">
      <xsd:simpleType>
        <xsd:restriction base="dms:Text">
          <xsd:maxLength value="25"/>
        </xsd:restriction>
      </xsd:simpleType>
    </xsd:element>
    <xsd:element name="Reference_x0020__x0023_" ma:index="12" nillable="true" ma:displayName="Reference #" ma:description="For tracking of multiple audio files (i.e. /#)." ma:internalName="Reference_x0020__x0023_">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CDF60CE-B91D-4A0E-81B3-05573FC95B84" elementFormDefault="qualified">
    <xsd:import namespace="http://schemas.microsoft.com/office/2006/documentManagement/types"/>
    <xsd:import namespace="http://schemas.microsoft.com/office/infopath/2007/PartnerControls"/>
    <xsd:element name="Service" ma:index="13" nillable="true" ma:displayName="Service" ma:default="Transcription" ma:format="Dropdown" ma:internalName="Service">
      <xsd:simpleType>
        <xsd:union memberTypes="dms:Text">
          <xsd:simpleType>
            <xsd:restriction base="dms:Choice">
              <xsd:enumeration value="Transcription"/>
              <xsd:enumeration value="Minute-taking"/>
              <xsd:enumeration value="Translation"/>
              <xsd:enumeration value="Interpreting"/>
            </xsd:restriction>
          </xsd:simpleType>
        </xsd:union>
      </xsd:simpleType>
    </xsd:element>
    <xsd:element name="Reference_x0020_Type" ma:index="14" nillable="true" ma:displayName="Reference Type" ma:default="PM Guidance" ma:format="Dropdown" ma:internalName="Reference_x0020_Type">
      <xsd:simpleType>
        <xsd:union memberTypes="dms:Text">
          <xsd:simpleType>
            <xsd:restriction base="dms:Choice">
              <xsd:enumeration value="Customer Agreements"/>
              <xsd:enumeration value="PM Guidance"/>
              <xsd:enumeration value="Content Tools"/>
              <xsd:enumeration value="Supplier Details"/>
            </xsd:restriction>
          </xsd:simpleType>
        </xsd:union>
      </xsd:simpleType>
    </xsd:element>
    <xsd:element name="Template_x0020_Type" ma:index="15" nillable="true" ma:displayName="Template Type" ma:default="Document" ma:format="Dropdown" ma:internalName="Template_x0020_Type">
      <xsd:simpleType>
        <xsd:union memberTypes="dms:Text">
          <xsd:simpleType>
            <xsd:restriction base="dms:Choice">
              <xsd:enumeration value="Document"/>
              <xsd:enumeration value="Sample PDF"/>
              <xsd:enumeration value="Email"/>
              <xsd:enumeration value="Statemen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9de83be-3c3d-4b28-ad0e-41a486e40019"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20B5E-F62F-4503-AA2A-66A2CEB6AD61}">
  <ds:schemaRefs>
    <ds:schemaRef ds:uri="http://schemas.microsoft.com/office/2006/metadata/properties"/>
    <ds:schemaRef ds:uri="http://schemas.microsoft.com/office/infopath/2007/PartnerControls"/>
    <ds:schemaRef ds:uri="ECDF60CE-B91D-4A0E-81B3-05573FC95B84"/>
    <ds:schemaRef ds:uri="f92ab052-f4c9-4e95-a3ad-cca8983f4f36"/>
  </ds:schemaRefs>
</ds:datastoreItem>
</file>

<file path=customXml/itemProps2.xml><?xml version="1.0" encoding="utf-8"?>
<ds:datastoreItem xmlns:ds="http://schemas.openxmlformats.org/officeDocument/2006/customXml" ds:itemID="{1BC6ACF8-D04D-4FDB-AFF0-B6DD90B50240}">
  <ds:schemaRefs>
    <ds:schemaRef ds:uri="http://schemas.openxmlformats.org/officeDocument/2006/bibliography"/>
  </ds:schemaRefs>
</ds:datastoreItem>
</file>

<file path=customXml/itemProps3.xml><?xml version="1.0" encoding="utf-8"?>
<ds:datastoreItem xmlns:ds="http://schemas.openxmlformats.org/officeDocument/2006/customXml" ds:itemID="{2EB2B857-83EA-4C2F-B835-FB84C7781FF0}">
  <ds:schemaRefs>
    <ds:schemaRef ds:uri="http://schemas.microsoft.com/sharepoint/v3/contenttype/forms"/>
  </ds:schemaRefs>
</ds:datastoreItem>
</file>

<file path=customXml/itemProps4.xml><?xml version="1.0" encoding="utf-8"?>
<ds:datastoreItem xmlns:ds="http://schemas.openxmlformats.org/officeDocument/2006/customXml" ds:itemID="{506CA50F-DE12-4B6F-9B32-CA6137513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ab052-f4c9-4e95-a3ad-cca8983f4f36"/>
    <ds:schemaRef ds:uri="ECDF60CE-B91D-4A0E-81B3-05573FC95B84"/>
    <ds:schemaRef ds:uri="09de83be-3c3d-4b28-ad0e-41a486e40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Saffron Scripts</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Owner</dc:creator>
  <cp:keywords/>
  <cp:lastModifiedBy>Umer Shabib</cp:lastModifiedBy>
  <cp:revision>3</cp:revision>
  <dcterms:created xsi:type="dcterms:W3CDTF">2022-08-16T03:55:00Z</dcterms:created>
  <dcterms:modified xsi:type="dcterms:W3CDTF">2022-08-16T03:58:00Z</dcterms:modified>
</cp:coreProperties>
</file>